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D57F7" w:rsidRDefault="00E80094" w:rsidP="00864960">
      <w:r>
        <w:rPr>
          <w:b/>
          <w:noProof/>
          <w:lang w:eastAsia="en-GB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rightMargin">
              <wp:posOffset>67743</wp:posOffset>
            </wp:positionH>
            <wp:positionV relativeFrom="paragraph">
              <wp:posOffset>1312167</wp:posOffset>
            </wp:positionV>
            <wp:extent cx="701040" cy="902335"/>
            <wp:effectExtent l="0" t="0" r="3810" b="0"/>
            <wp:wrapTight wrapText="bothSides">
              <wp:wrapPolygon edited="0">
                <wp:start x="0" y="0"/>
                <wp:lineTo x="0" y="20977"/>
                <wp:lineTo x="21130" y="20977"/>
                <wp:lineTo x="21130" y="0"/>
                <wp:lineTo x="0" y="0"/>
              </wp:wrapPolygon>
            </wp:wrapTight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" cy="902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3656965</wp:posOffset>
            </wp:positionH>
            <wp:positionV relativeFrom="paragraph">
              <wp:posOffset>6985</wp:posOffset>
            </wp:positionV>
            <wp:extent cx="2261235" cy="2268855"/>
            <wp:effectExtent l="0" t="0" r="5715" b="0"/>
            <wp:wrapTight wrapText="bothSides">
              <wp:wrapPolygon edited="0">
                <wp:start x="0" y="0"/>
                <wp:lineTo x="0" y="21401"/>
                <wp:lineTo x="21473" y="21401"/>
                <wp:lineTo x="21473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1235" cy="2268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68B4">
        <w:rPr>
          <w:noProof/>
          <w:lang w:eastAsia="en-GB"/>
        </w:rPr>
        <w:drawing>
          <wp:inline distT="0" distB="0" distL="0" distR="0" wp14:anchorId="2A95D1C0">
            <wp:extent cx="3419272" cy="22739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6811" cy="22789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D7C7A" w:rsidRDefault="006658A1">
      <w:pPr>
        <w:rPr>
          <w:b/>
        </w:rPr>
      </w:pPr>
      <w:r w:rsidRPr="006658A1">
        <w:rPr>
          <w:b/>
        </w:rPr>
        <w:t>Great News – Heidi Crowter</w:t>
      </w:r>
      <w:r w:rsidR="0029031D">
        <w:rPr>
          <w:b/>
        </w:rPr>
        <w:t>’s C</w:t>
      </w:r>
      <w:r w:rsidR="004D28FB">
        <w:rPr>
          <w:b/>
        </w:rPr>
        <w:t xml:space="preserve">ourt case is being heard in full </w:t>
      </w:r>
    </w:p>
    <w:p w:rsidR="00DD57F7" w:rsidRPr="0041151C" w:rsidRDefault="00DD57F7">
      <w:pPr>
        <w:rPr>
          <w:b/>
          <w:u w:val="single"/>
        </w:rPr>
      </w:pPr>
      <w:r w:rsidRPr="0041151C">
        <w:rPr>
          <w:b/>
          <w:u w:val="single"/>
        </w:rPr>
        <w:t>What is happening at the Court</w:t>
      </w:r>
      <w:r w:rsidR="00E80094" w:rsidRPr="0041151C">
        <w:rPr>
          <w:b/>
          <w:u w:val="single"/>
        </w:rPr>
        <w:t xml:space="preserve"> of Appeal</w:t>
      </w:r>
      <w:r w:rsidRPr="0041151C">
        <w:rPr>
          <w:b/>
          <w:u w:val="single"/>
        </w:rPr>
        <w:t>?</w:t>
      </w:r>
    </w:p>
    <w:p w:rsidR="009E68B4" w:rsidRDefault="008D7C7A" w:rsidP="00DD57F7">
      <w:r>
        <w:rPr>
          <w:noProof/>
          <w:lang w:eastAsia="en-GB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3689739</wp:posOffset>
            </wp:positionH>
            <wp:positionV relativeFrom="paragraph">
              <wp:posOffset>332938</wp:posOffset>
            </wp:positionV>
            <wp:extent cx="2639060" cy="1729740"/>
            <wp:effectExtent l="0" t="0" r="8890" b="3810"/>
            <wp:wrapTight wrapText="bothSides">
              <wp:wrapPolygon edited="0">
                <wp:start x="0" y="0"/>
                <wp:lineTo x="0" y="21410"/>
                <wp:lineTo x="21517" y="21410"/>
                <wp:lineTo x="21517" y="0"/>
                <wp:lineTo x="0" y="0"/>
              </wp:wrapPolygon>
            </wp:wrapTight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060" cy="1729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58A1" w:rsidRPr="009E68B4"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2076639</wp:posOffset>
            </wp:positionH>
            <wp:positionV relativeFrom="paragraph">
              <wp:posOffset>175058</wp:posOffset>
            </wp:positionV>
            <wp:extent cx="1959610" cy="1959610"/>
            <wp:effectExtent l="0" t="0" r="2540" b="2540"/>
            <wp:wrapTight wrapText="bothSides">
              <wp:wrapPolygon edited="0">
                <wp:start x="0" y="0"/>
                <wp:lineTo x="0" y="21418"/>
                <wp:lineTo x="21418" y="21418"/>
                <wp:lineTo x="21418" y="0"/>
                <wp:lineTo x="0" y="0"/>
              </wp:wrapPolygon>
            </wp:wrapTight>
            <wp:docPr id="4" name="Picture 4" descr="http://3.bp.blogspot.com/_5CvU3ybiFRI/TT9vUoevPUI/AAAAAAAAAq4/QhFwRbmEo5E/s1600/liste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3.bp.blogspot.com/_5CvU3ybiFRI/TT9vUoevPUI/AAAAAAAAAq4/QhFwRbmEo5E/s1600/listen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610" cy="1959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6FE3">
        <w:rPr>
          <w:noProof/>
          <w:lang w:eastAsia="en-GB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116840</wp:posOffset>
            </wp:positionV>
            <wp:extent cx="2046605" cy="2052320"/>
            <wp:effectExtent l="0" t="0" r="0" b="5080"/>
            <wp:wrapTight wrapText="bothSides">
              <wp:wrapPolygon edited="0">
                <wp:start x="0" y="0"/>
                <wp:lineTo x="0" y="21453"/>
                <wp:lineTo x="21312" y="21453"/>
                <wp:lineTo x="21312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6605" cy="2052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6CAE" w:rsidRDefault="00013060" w:rsidP="0029031D">
      <w:pPr>
        <w:jc w:val="both"/>
        <w:rPr>
          <w:bCs/>
        </w:rPr>
      </w:pPr>
      <w:r>
        <w:t>The Court of Appeal</w:t>
      </w:r>
      <w:r w:rsidR="00D002CB">
        <w:t xml:space="preserve"> </w:t>
      </w:r>
      <w:r>
        <w:t>judges</w:t>
      </w:r>
      <w:r w:rsidR="00D002CB">
        <w:t xml:space="preserve"> will be hearing why Heidi is saying that the Abortion law </w:t>
      </w:r>
      <w:r>
        <w:t>that</w:t>
      </w:r>
      <w:r w:rsidR="00D002CB">
        <w:t xml:space="preserve"> promotes disability discrimination affects how society treats disabled people.     The Abortion law that allows</w:t>
      </w:r>
      <w:r>
        <w:t xml:space="preserve"> disa</w:t>
      </w:r>
      <w:r w:rsidR="00A73612">
        <w:t>bled and non-</w:t>
      </w:r>
      <w:r w:rsidR="00D002CB">
        <w:t>disabled unborn babies to be</w:t>
      </w:r>
      <w:r>
        <w:t xml:space="preserve"> treated </w:t>
      </w:r>
      <w:r w:rsidR="00D002CB">
        <w:t>un</w:t>
      </w:r>
      <w:r w:rsidR="005A4C16">
        <w:t xml:space="preserve">equally gives the message that </w:t>
      </w:r>
      <w:r w:rsidR="00D002CB">
        <w:t>disabled people</w:t>
      </w:r>
      <w:r w:rsidR="005A4C16">
        <w:t xml:space="preserve"> can be treated </w:t>
      </w:r>
      <w:r w:rsidR="00D002CB">
        <w:t>unfairly and unjust</w:t>
      </w:r>
      <w:r w:rsidR="005A4C16">
        <w:t xml:space="preserve">ly.     </w:t>
      </w:r>
      <w:r w:rsidR="00CA61E0" w:rsidRPr="00CA61E0">
        <w:rPr>
          <w:bCs/>
        </w:rPr>
        <w:t>Disabled people should be treated the same as non-disabled people at al</w:t>
      </w:r>
      <w:r w:rsidR="00CA61E0">
        <w:rPr>
          <w:bCs/>
        </w:rPr>
        <w:t>l times, this is a human right.</w:t>
      </w:r>
    </w:p>
    <w:p w:rsidR="004643AF" w:rsidRDefault="004643AF" w:rsidP="0029031D">
      <w:pPr>
        <w:jc w:val="both"/>
        <w:rPr>
          <w:bCs/>
        </w:rPr>
      </w:pPr>
    </w:p>
    <w:p w:rsidR="004643AF" w:rsidRDefault="004643AF" w:rsidP="0029031D">
      <w:pPr>
        <w:jc w:val="both"/>
      </w:pPr>
    </w:p>
    <w:p w:rsidR="006658A1" w:rsidRDefault="00476CAE" w:rsidP="0029031D">
      <w:pPr>
        <w:jc w:val="both"/>
      </w:pPr>
      <w:r>
        <w:lastRenderedPageBreak/>
        <w:t xml:space="preserve">Please note that the Court of Appeal will not be dealing with how unborn disabled babies themselves are treated unfairly in the Abortion Law.  </w:t>
      </w:r>
    </w:p>
    <w:p w:rsidR="006658A1" w:rsidRDefault="00B122E7" w:rsidP="00DD57F7">
      <w:r w:rsidRPr="00670C21">
        <w:rPr>
          <w:noProof/>
          <w:lang w:eastAsia="en-GB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1143000</wp:posOffset>
            </wp:positionH>
            <wp:positionV relativeFrom="paragraph">
              <wp:posOffset>996950</wp:posOffset>
            </wp:positionV>
            <wp:extent cx="1210945" cy="447040"/>
            <wp:effectExtent l="0" t="0" r="8255" b="0"/>
            <wp:wrapTight wrapText="bothSides">
              <wp:wrapPolygon edited="0">
                <wp:start x="12912" y="0"/>
                <wp:lineTo x="680" y="3682"/>
                <wp:lineTo x="0" y="4602"/>
                <wp:lineTo x="0" y="16568"/>
                <wp:lineTo x="9514" y="20250"/>
                <wp:lineTo x="12912" y="20250"/>
                <wp:lineTo x="14611" y="20250"/>
                <wp:lineTo x="14951" y="20250"/>
                <wp:lineTo x="18689" y="14727"/>
                <wp:lineTo x="21407" y="11966"/>
                <wp:lineTo x="21407" y="9205"/>
                <wp:lineTo x="14611" y="0"/>
                <wp:lineTo x="12912" y="0"/>
              </wp:wrapPolygon>
            </wp:wrapTight>
            <wp:docPr id="15" name="Picture 15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0945" cy="44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62230</wp:posOffset>
            </wp:positionH>
            <wp:positionV relativeFrom="paragraph">
              <wp:posOffset>889000</wp:posOffset>
            </wp:positionV>
            <wp:extent cx="617220" cy="821690"/>
            <wp:effectExtent l="0" t="0" r="0" b="0"/>
            <wp:wrapTight wrapText="bothSides">
              <wp:wrapPolygon edited="0">
                <wp:start x="0" y="0"/>
                <wp:lineTo x="0" y="21032"/>
                <wp:lineTo x="20667" y="21032"/>
                <wp:lineTo x="20667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" cy="821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4384" behindDoc="1" locked="0" layoutInCell="1" allowOverlap="1" wp14:anchorId="0824D621" wp14:editId="08375C20">
            <wp:simplePos x="0" y="0"/>
            <wp:positionH relativeFrom="page">
              <wp:posOffset>499745</wp:posOffset>
            </wp:positionH>
            <wp:positionV relativeFrom="paragraph">
              <wp:posOffset>310515</wp:posOffset>
            </wp:positionV>
            <wp:extent cx="1741170" cy="2002155"/>
            <wp:effectExtent l="0" t="0" r="0" b="0"/>
            <wp:wrapTight wrapText="bothSides">
              <wp:wrapPolygon edited="0">
                <wp:start x="0" y="0"/>
                <wp:lineTo x="0" y="21374"/>
                <wp:lineTo x="21269" y="21374"/>
                <wp:lineTo x="21269" y="0"/>
                <wp:lineTo x="0" y="0"/>
              </wp:wrapPolygon>
            </wp:wrapTight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Equality law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1170" cy="2002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posOffset>2330599</wp:posOffset>
            </wp:positionH>
            <wp:positionV relativeFrom="paragraph">
              <wp:posOffset>354547</wp:posOffset>
            </wp:positionV>
            <wp:extent cx="1664335" cy="1920875"/>
            <wp:effectExtent l="0" t="0" r="0" b="3175"/>
            <wp:wrapTight wrapText="bothSides">
              <wp:wrapPolygon edited="0">
                <wp:start x="0" y="0"/>
                <wp:lineTo x="0" y="21421"/>
                <wp:lineTo x="21262" y="21421"/>
                <wp:lineTo x="21262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335" cy="1920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58A1" w:rsidRDefault="00B122E7" w:rsidP="00DD57F7">
      <w:r>
        <w:rPr>
          <w:noProof/>
          <w:lang w:eastAsia="en-GB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4468900</wp:posOffset>
            </wp:positionH>
            <wp:positionV relativeFrom="paragraph">
              <wp:posOffset>5080</wp:posOffset>
            </wp:positionV>
            <wp:extent cx="1664335" cy="1945005"/>
            <wp:effectExtent l="0" t="0" r="0" b="0"/>
            <wp:wrapTight wrapText="bothSides">
              <wp:wrapPolygon edited="0">
                <wp:start x="0" y="0"/>
                <wp:lineTo x="0" y="21367"/>
                <wp:lineTo x="21262" y="21367"/>
                <wp:lineTo x="21262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335" cy="1945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0C21" w:rsidRDefault="00B122E7" w:rsidP="00DD57F7">
      <w:r w:rsidRPr="00B122E7">
        <w:rPr>
          <w:noProof/>
          <w:lang w:eastAsia="en-GB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3856355</wp:posOffset>
            </wp:positionH>
            <wp:positionV relativeFrom="paragraph">
              <wp:posOffset>224790</wp:posOffset>
            </wp:positionV>
            <wp:extent cx="734060" cy="709930"/>
            <wp:effectExtent l="0" t="0" r="0" b="0"/>
            <wp:wrapTight wrapText="bothSides">
              <wp:wrapPolygon edited="0">
                <wp:start x="4484" y="4057"/>
                <wp:lineTo x="3363" y="12751"/>
                <wp:lineTo x="4484" y="16809"/>
                <wp:lineTo x="16817" y="16809"/>
                <wp:lineTo x="17938" y="14490"/>
                <wp:lineTo x="17377" y="6376"/>
                <wp:lineTo x="16817" y="4057"/>
                <wp:lineTo x="4484" y="4057"/>
              </wp:wrapPolygon>
            </wp:wrapTight>
            <wp:docPr id="16" name="Picture 16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060" cy="70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22E7" w:rsidRDefault="00B122E7" w:rsidP="00DD57F7"/>
    <w:p w:rsidR="00B122E7" w:rsidRDefault="00B122E7" w:rsidP="00DD57F7"/>
    <w:p w:rsidR="00B122E7" w:rsidRDefault="0029031D" w:rsidP="00DD57F7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>
                <wp:simplePos x="0" y="0"/>
                <wp:positionH relativeFrom="column">
                  <wp:posOffset>2749550</wp:posOffset>
                </wp:positionH>
                <wp:positionV relativeFrom="paragraph">
                  <wp:posOffset>56515</wp:posOffset>
                </wp:positionV>
                <wp:extent cx="1074420" cy="295910"/>
                <wp:effectExtent l="0" t="0" r="11430" b="2794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4420" cy="295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031D" w:rsidRDefault="0029031D">
                            <w:r>
                              <w:t xml:space="preserve">Disabled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16.5pt;margin-top:4.45pt;width:84.6pt;height:23.3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">
                <v:textbox>
                  <w:txbxContent>
                    <w:p w:rsidR="0029031D" w:rsidRDefault="0029031D">
                      <w:r>
                        <w:t xml:space="preserve">Disabled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29031D" w:rsidRDefault="0029031D" w:rsidP="00DD57F7"/>
    <w:p w:rsidR="00B122E7" w:rsidRDefault="00131037" w:rsidP="0029031D">
      <w:pPr>
        <w:jc w:val="both"/>
      </w:pPr>
      <w:r>
        <w:rPr>
          <w:noProof/>
          <w:lang w:eastAsia="en-GB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margin">
              <wp:posOffset>3612828</wp:posOffset>
            </wp:positionH>
            <wp:positionV relativeFrom="paragraph">
              <wp:posOffset>65083</wp:posOffset>
            </wp:positionV>
            <wp:extent cx="2819400" cy="2115185"/>
            <wp:effectExtent l="0" t="0" r="0" b="0"/>
            <wp:wrapTight wrapText="bothSides">
              <wp:wrapPolygon edited="0">
                <wp:start x="0" y="0"/>
                <wp:lineTo x="0" y="21399"/>
                <wp:lineTo x="21454" y="21399"/>
                <wp:lineTo x="21454" y="0"/>
                <wp:lineTo x="0" y="0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imoneandhedispeaking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2115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3612">
        <w:t>We want the judges to see that Heidi’</w:t>
      </w:r>
      <w:r w:rsidR="00A522F9">
        <w:t xml:space="preserve">s court case </w:t>
      </w:r>
      <w:r w:rsidR="00A73612">
        <w:t>is being supported by lots and lots of disabled people.  So it</w:t>
      </w:r>
      <w:r w:rsidR="00864960">
        <w:t>’</w:t>
      </w:r>
      <w:r w:rsidR="00A73612">
        <w:t>s really i</w:t>
      </w:r>
      <w:r w:rsidR="005A4C16">
        <w:t xml:space="preserve">mportant that we are at the </w:t>
      </w:r>
      <w:r w:rsidR="00A73612">
        <w:t>Court</w:t>
      </w:r>
      <w:r w:rsidR="005A4C16">
        <w:t xml:space="preserve"> of Appeal </w:t>
      </w:r>
      <w:r w:rsidR="00A73612">
        <w:t>itself, being s</w:t>
      </w:r>
      <w:r w:rsidR="00864960">
        <w:t xml:space="preserve">een by Heidi and the judges who </w:t>
      </w:r>
      <w:r w:rsidR="00A73612">
        <w:t>will decide</w:t>
      </w:r>
      <w:r w:rsidR="005A4C16">
        <w:t xml:space="preserve"> whether the Abortion Law goes against disabled </w:t>
      </w:r>
      <w:r w:rsidR="00443A21">
        <w:t>people’s</w:t>
      </w:r>
      <w:r w:rsidR="005A4C16">
        <w:t xml:space="preserve"> human rights to be treated fairly and free from disability-related discrimination.   </w:t>
      </w:r>
    </w:p>
    <w:p w:rsidR="0041151C" w:rsidRDefault="005E66EB" w:rsidP="00DD57F7">
      <w:r>
        <w:t xml:space="preserve">Heidi’s court case   </w:t>
      </w:r>
      <w:r w:rsidR="00E80094">
        <w:t xml:space="preserve"> </w:t>
      </w:r>
      <w:r w:rsidR="0041151C" w:rsidRPr="0041151C">
        <w:rPr>
          <w:noProof/>
          <w:lang w:eastAsia="en-GB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3425190</wp:posOffset>
            </wp:positionH>
            <wp:positionV relativeFrom="paragraph">
              <wp:posOffset>150495</wp:posOffset>
            </wp:positionV>
            <wp:extent cx="3072130" cy="2047240"/>
            <wp:effectExtent l="0" t="0" r="0" b="0"/>
            <wp:wrapTight wrapText="bothSides">
              <wp:wrapPolygon edited="0">
                <wp:start x="0" y="0"/>
                <wp:lineTo x="0" y="21305"/>
                <wp:lineTo x="21430" y="21305"/>
                <wp:lineTo x="21430" y="0"/>
                <wp:lineTo x="0" y="0"/>
              </wp:wrapPolygon>
            </wp:wrapTight>
            <wp:docPr id="9" name="Picture 9" descr="PRINT The Royal Courts of Justice in London. Photo by Steve Brown/Creative  Commons - Religion News Serv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INT The Royal Courts of Justice in London. Photo by Steve Brown/Creative  Commons - Religion News Servic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130" cy="204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151C" w:rsidRPr="00443A21" w:rsidRDefault="0041151C" w:rsidP="00DD57F7">
      <w:pPr>
        <w:rPr>
          <w:b/>
          <w:u w:val="single"/>
        </w:rPr>
      </w:pPr>
      <w:r w:rsidRPr="00443A21">
        <w:rPr>
          <w:b/>
          <w:u w:val="single"/>
        </w:rPr>
        <w:t xml:space="preserve">Address </w:t>
      </w:r>
    </w:p>
    <w:p w:rsidR="0041151C" w:rsidRDefault="0041151C" w:rsidP="00DD57F7">
      <w:r>
        <w:t xml:space="preserve">Royal Courts of Justice </w:t>
      </w:r>
    </w:p>
    <w:p w:rsidR="0041151C" w:rsidRDefault="0041151C" w:rsidP="00DD57F7">
      <w:r w:rsidRPr="0041151C">
        <w:t xml:space="preserve">Strand, </w:t>
      </w:r>
    </w:p>
    <w:p w:rsidR="0041151C" w:rsidRDefault="0041151C" w:rsidP="00DD57F7">
      <w:r w:rsidRPr="0041151C">
        <w:t>London WC2A 2LL</w:t>
      </w:r>
    </w:p>
    <w:p w:rsidR="0041151C" w:rsidRDefault="0041151C" w:rsidP="00DD57F7"/>
    <w:p w:rsidR="00013060" w:rsidRDefault="005A4C16" w:rsidP="00DD57F7">
      <w:r w:rsidRPr="005A4C16">
        <w:rPr>
          <w:noProof/>
          <w:lang w:eastAsia="en-GB"/>
        </w:rPr>
        <w:lastRenderedPageBreak/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4714240</wp:posOffset>
            </wp:positionH>
            <wp:positionV relativeFrom="paragraph">
              <wp:posOffset>246380</wp:posOffset>
            </wp:positionV>
            <wp:extent cx="1069975" cy="1069975"/>
            <wp:effectExtent l="0" t="0" r="0" b="0"/>
            <wp:wrapTight wrapText="bothSides">
              <wp:wrapPolygon edited="0">
                <wp:start x="0" y="0"/>
                <wp:lineTo x="0" y="21151"/>
                <wp:lineTo x="21151" y="21151"/>
                <wp:lineTo x="21151" y="0"/>
                <wp:lineTo x="0" y="0"/>
              </wp:wrapPolygon>
            </wp:wrapTight>
            <wp:docPr id="11" name="Picture 11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975" cy="106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3612">
        <w:t xml:space="preserve"> </w:t>
      </w:r>
      <w:r w:rsidR="00013060">
        <w:t xml:space="preserve"> </w:t>
      </w:r>
    </w:p>
    <w:p w:rsidR="00013060" w:rsidRDefault="0041151C" w:rsidP="00DD57F7">
      <w:r>
        <w:t xml:space="preserve">Date of court hearing: </w:t>
      </w:r>
      <w:r w:rsidR="005A4C16">
        <w:t>Wednesday</w:t>
      </w:r>
      <w:r>
        <w:t>,</w:t>
      </w:r>
      <w:r w:rsidR="005A4C16">
        <w:t xml:space="preserve"> 13</w:t>
      </w:r>
      <w:r w:rsidR="005A4C16" w:rsidRPr="005A4C16">
        <w:rPr>
          <w:vertAlign w:val="superscript"/>
        </w:rPr>
        <w:t>th</w:t>
      </w:r>
      <w:r w:rsidR="005A4C16">
        <w:t xml:space="preserve"> July </w:t>
      </w:r>
      <w:r>
        <w:t>2022</w:t>
      </w:r>
      <w:r w:rsidR="00013060">
        <w:t xml:space="preserve"> </w:t>
      </w:r>
    </w:p>
    <w:p w:rsidR="0077109A" w:rsidRDefault="0077109A" w:rsidP="00DD57F7"/>
    <w:p w:rsidR="0077109A" w:rsidRPr="00443A21" w:rsidRDefault="00443A21" w:rsidP="00DD57F7">
      <w:pPr>
        <w:rPr>
          <w:b/>
          <w:u w:val="single"/>
        </w:rPr>
      </w:pPr>
      <w:r w:rsidRPr="00443A21">
        <w:rPr>
          <w:b/>
          <w:u w:val="single"/>
        </w:rPr>
        <w:t>Times</w:t>
      </w:r>
    </w:p>
    <w:p w:rsidR="0077109A" w:rsidRDefault="00CA61E0" w:rsidP="00DD57F7">
      <w:r w:rsidRPr="00CA61E0">
        <w:rPr>
          <w:noProof/>
          <w:lang w:eastAsia="en-GB"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margin">
              <wp:posOffset>4653414</wp:posOffset>
            </wp:positionH>
            <wp:positionV relativeFrom="paragraph">
              <wp:posOffset>70246</wp:posOffset>
            </wp:positionV>
            <wp:extent cx="1176020" cy="1176020"/>
            <wp:effectExtent l="0" t="0" r="5080" b="5080"/>
            <wp:wrapTight wrapText="bothSides">
              <wp:wrapPolygon edited="0">
                <wp:start x="0" y="0"/>
                <wp:lineTo x="0" y="21343"/>
                <wp:lineTo x="21343" y="21343"/>
                <wp:lineTo x="21343" y="0"/>
                <wp:lineTo x="0" y="0"/>
              </wp:wrapPolygon>
            </wp:wrapTight>
            <wp:docPr id="17" name="Picture 17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6020" cy="117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4960" w:rsidRDefault="00443A21" w:rsidP="00DD57F7">
      <w:r>
        <w:t>Time:</w:t>
      </w:r>
      <w:r w:rsidR="00A73612">
        <w:t xml:space="preserve">  </w:t>
      </w:r>
      <w:r w:rsidR="00AD4F93">
        <w:t>from</w:t>
      </w:r>
      <w:r w:rsidR="00CA61E0">
        <w:t xml:space="preserve"> 9.0</w:t>
      </w:r>
      <w:r w:rsidR="0077109A">
        <w:t xml:space="preserve">0 </w:t>
      </w:r>
      <w:r w:rsidR="00AD4F93">
        <w:t xml:space="preserve">am if you can </w:t>
      </w:r>
      <w:r w:rsidR="00864960">
        <w:t xml:space="preserve"> </w:t>
      </w:r>
    </w:p>
    <w:p w:rsidR="001321D5" w:rsidRDefault="001321D5" w:rsidP="00DD57F7"/>
    <w:p w:rsidR="001321D5" w:rsidRDefault="001321D5" w:rsidP="00DD57F7"/>
    <w:p w:rsidR="001321D5" w:rsidRDefault="001321D5" w:rsidP="00DD57F7">
      <w:r w:rsidRPr="001321D5">
        <w:rPr>
          <w:noProof/>
          <w:lang w:eastAsia="en-GB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4751070</wp:posOffset>
            </wp:positionH>
            <wp:positionV relativeFrom="paragraph">
              <wp:posOffset>5715</wp:posOffset>
            </wp:positionV>
            <wp:extent cx="1030605" cy="1030605"/>
            <wp:effectExtent l="0" t="0" r="0" b="0"/>
            <wp:wrapTight wrapText="bothSides">
              <wp:wrapPolygon edited="0">
                <wp:start x="0" y="0"/>
                <wp:lineTo x="0" y="21161"/>
                <wp:lineTo x="21161" y="21161"/>
                <wp:lineTo x="21161" y="0"/>
                <wp:lineTo x="0" y="0"/>
              </wp:wrapPolygon>
            </wp:wrapTight>
            <wp:docPr id="28" name="Picture 28" descr="Clock 10:30 | ClipArt ET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lock 10:30 | ClipArt ETC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605" cy="1030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109A" w:rsidRDefault="001321D5" w:rsidP="00DD57F7">
      <w:r>
        <w:t>Court hearing is 10:30 am</w:t>
      </w:r>
      <w:r w:rsidRPr="001321D5">
        <w:t xml:space="preserve"> </w:t>
      </w:r>
    </w:p>
    <w:p w:rsidR="00476CAE" w:rsidRDefault="00476CAE" w:rsidP="00DD57F7"/>
    <w:p w:rsidR="00476CAE" w:rsidRDefault="00476CAE" w:rsidP="00DD57F7">
      <w:r w:rsidRPr="00476CAE">
        <w:rPr>
          <w:noProof/>
          <w:lang w:eastAsia="en-GB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4744085</wp:posOffset>
            </wp:positionH>
            <wp:positionV relativeFrom="paragraph">
              <wp:posOffset>206375</wp:posOffset>
            </wp:positionV>
            <wp:extent cx="1178560" cy="1178560"/>
            <wp:effectExtent l="0" t="0" r="2540" b="2540"/>
            <wp:wrapTight wrapText="bothSides">
              <wp:wrapPolygon edited="0">
                <wp:start x="0" y="0"/>
                <wp:lineTo x="0" y="21297"/>
                <wp:lineTo x="21297" y="21297"/>
                <wp:lineTo x="21297" y="0"/>
                <wp:lineTo x="0" y="0"/>
              </wp:wrapPolygon>
            </wp:wrapTight>
            <wp:docPr id="33" name="Picture 33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8560" cy="117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4C16" w:rsidRDefault="00476CAE" w:rsidP="00DD57F7">
      <w:r>
        <w:t>Court hearing to end 4.30 pm</w:t>
      </w:r>
    </w:p>
    <w:p w:rsidR="005A4C16" w:rsidRDefault="005A4C16" w:rsidP="00DD57F7"/>
    <w:p w:rsidR="005A4C16" w:rsidRDefault="005A4C16" w:rsidP="00DD57F7"/>
    <w:p w:rsidR="0077109A" w:rsidRDefault="0077109A" w:rsidP="00DD57F7"/>
    <w:p w:rsidR="008D7C7A" w:rsidRDefault="008D7C7A" w:rsidP="008D7C7A">
      <w:pPr>
        <w:rPr>
          <w:b/>
        </w:rPr>
      </w:pPr>
    </w:p>
    <w:p w:rsidR="004643AF" w:rsidRDefault="004643AF" w:rsidP="008D7C7A">
      <w:pPr>
        <w:rPr>
          <w:b/>
        </w:rPr>
      </w:pPr>
    </w:p>
    <w:p w:rsidR="004643AF" w:rsidRDefault="004643AF" w:rsidP="008D7C7A">
      <w:pPr>
        <w:rPr>
          <w:b/>
        </w:rPr>
      </w:pPr>
    </w:p>
    <w:p w:rsidR="004643AF" w:rsidRDefault="004643AF" w:rsidP="008D7C7A">
      <w:pPr>
        <w:rPr>
          <w:b/>
        </w:rPr>
      </w:pPr>
    </w:p>
    <w:p w:rsidR="004643AF" w:rsidRDefault="004643AF" w:rsidP="008D7C7A">
      <w:pPr>
        <w:rPr>
          <w:b/>
        </w:rPr>
      </w:pPr>
    </w:p>
    <w:p w:rsidR="004643AF" w:rsidRDefault="004643AF" w:rsidP="008D7C7A">
      <w:pPr>
        <w:rPr>
          <w:b/>
        </w:rPr>
      </w:pPr>
    </w:p>
    <w:p w:rsidR="004643AF" w:rsidRDefault="004643AF" w:rsidP="008D7C7A">
      <w:pPr>
        <w:rPr>
          <w:b/>
        </w:rPr>
      </w:pPr>
    </w:p>
    <w:p w:rsidR="004643AF" w:rsidRDefault="004643AF" w:rsidP="008D7C7A">
      <w:pPr>
        <w:rPr>
          <w:b/>
        </w:rPr>
      </w:pPr>
    </w:p>
    <w:p w:rsidR="004643AF" w:rsidRDefault="004643AF" w:rsidP="008D7C7A">
      <w:pPr>
        <w:rPr>
          <w:b/>
        </w:rPr>
      </w:pPr>
    </w:p>
    <w:p w:rsidR="004643AF" w:rsidRDefault="004643AF" w:rsidP="008D7C7A">
      <w:pPr>
        <w:rPr>
          <w:b/>
        </w:rPr>
      </w:pPr>
    </w:p>
    <w:p w:rsidR="008D7C7A" w:rsidRPr="008D7C7A" w:rsidRDefault="008D7C7A" w:rsidP="008D7C7A">
      <w:pPr>
        <w:rPr>
          <w:b/>
        </w:rPr>
      </w:pPr>
      <w:r>
        <w:rPr>
          <w:b/>
        </w:rPr>
        <w:t>We want Heidi’s court case to be accessible for all disabled people including those with learning difficulties</w:t>
      </w:r>
    </w:p>
    <w:p w:rsidR="008D7C7A" w:rsidRPr="008D7C7A" w:rsidRDefault="008D7C7A" w:rsidP="008D7C7A">
      <w:pPr>
        <w:rPr>
          <w:b/>
        </w:rPr>
      </w:pPr>
      <w:r w:rsidRPr="008D7C7A">
        <w:rPr>
          <w:noProof/>
          <w:lang w:eastAsia="en-GB"/>
        </w:rPr>
        <w:drawing>
          <wp:anchor distT="0" distB="0" distL="114300" distR="114300" simplePos="0" relativeHeight="251697152" behindDoc="1" locked="0" layoutInCell="1" allowOverlap="1" wp14:anchorId="133D7288" wp14:editId="375F761E">
            <wp:simplePos x="0" y="0"/>
            <wp:positionH relativeFrom="margin">
              <wp:posOffset>3662045</wp:posOffset>
            </wp:positionH>
            <wp:positionV relativeFrom="paragraph">
              <wp:posOffset>4445</wp:posOffset>
            </wp:positionV>
            <wp:extent cx="2849245" cy="1870710"/>
            <wp:effectExtent l="0" t="0" r="8255" b="0"/>
            <wp:wrapTight wrapText="bothSides">
              <wp:wrapPolygon edited="0">
                <wp:start x="0" y="0"/>
                <wp:lineTo x="0" y="21336"/>
                <wp:lineTo x="21518" y="21336"/>
                <wp:lineTo x="21518" y="0"/>
                <wp:lineTo x="0" y="0"/>
              </wp:wrapPolygon>
            </wp:wrapTight>
            <wp:docPr id="32" name="Picture 32" descr="VIDEO: Court case broadcast live on TV for first time in 'landmark moment'  for British justice - Irish Mirror On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VIDEO: Court case broadcast live on TV for first time in 'landmark moment'  for British justice - Irish Mirror Online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245" cy="187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D7C7A">
        <w:rPr>
          <w:b/>
        </w:rPr>
        <w:t xml:space="preserve">Attend the Court of Appeal hearing itself </w:t>
      </w:r>
    </w:p>
    <w:p w:rsidR="008D7C7A" w:rsidRPr="008D7C7A" w:rsidRDefault="008D7C7A" w:rsidP="008D7C7A">
      <w:r w:rsidRPr="008D7C7A">
        <w:t>We need judges to see that Heidi is supported so pl</w:t>
      </w:r>
      <w:r w:rsidR="00CA61E0">
        <w:t>ease do come anytime between 9.0</w:t>
      </w:r>
      <w:r w:rsidRPr="008D7C7A">
        <w:t xml:space="preserve">0 am to 4.30 pm.   Feel free to stay as long as you like in or outside the High Court. </w:t>
      </w:r>
    </w:p>
    <w:p w:rsidR="008D7C7A" w:rsidRPr="008D7C7A" w:rsidRDefault="008D7C7A" w:rsidP="008D7C7A">
      <w:pPr>
        <w:rPr>
          <w:b/>
        </w:rPr>
      </w:pPr>
      <w:r w:rsidRPr="008D7C7A">
        <w:rPr>
          <w:noProof/>
          <w:lang w:eastAsia="en-GB"/>
        </w:rPr>
        <w:drawing>
          <wp:anchor distT="0" distB="0" distL="114300" distR="114300" simplePos="0" relativeHeight="251698176" behindDoc="1" locked="0" layoutInCell="1" allowOverlap="1" wp14:anchorId="644324E7" wp14:editId="7EEBA11C">
            <wp:simplePos x="0" y="0"/>
            <wp:positionH relativeFrom="column">
              <wp:posOffset>3639820</wp:posOffset>
            </wp:positionH>
            <wp:positionV relativeFrom="paragraph">
              <wp:posOffset>119032</wp:posOffset>
            </wp:positionV>
            <wp:extent cx="2804160" cy="3035935"/>
            <wp:effectExtent l="0" t="0" r="0" b="0"/>
            <wp:wrapTight wrapText="bothSides">
              <wp:wrapPolygon edited="0">
                <wp:start x="440" y="0"/>
                <wp:lineTo x="0" y="407"/>
                <wp:lineTo x="0" y="21008"/>
                <wp:lineTo x="440" y="21415"/>
                <wp:lineTo x="20984" y="21415"/>
                <wp:lineTo x="21424" y="21008"/>
                <wp:lineTo x="21424" y="407"/>
                <wp:lineTo x="20984" y="0"/>
                <wp:lineTo x="440" y="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160" cy="3035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D7C7A">
        <w:rPr>
          <w:b/>
        </w:rPr>
        <w:t xml:space="preserve">An accessible Court Hearing </w:t>
      </w:r>
    </w:p>
    <w:p w:rsidR="008D7C7A" w:rsidRPr="008D7C7A" w:rsidRDefault="008D7C7A" w:rsidP="008D7C7A">
      <w:r w:rsidRPr="008D7C7A">
        <w:rPr>
          <w:noProof/>
          <w:lang w:eastAsia="en-GB"/>
        </w:rPr>
        <w:drawing>
          <wp:anchor distT="0" distB="0" distL="114300" distR="114300" simplePos="0" relativeHeight="251699200" behindDoc="1" locked="0" layoutInCell="1" allowOverlap="1" wp14:anchorId="30909E4B" wp14:editId="3715651C">
            <wp:simplePos x="0" y="0"/>
            <wp:positionH relativeFrom="column">
              <wp:posOffset>4595277</wp:posOffset>
            </wp:positionH>
            <wp:positionV relativeFrom="paragraph">
              <wp:posOffset>778579</wp:posOffset>
            </wp:positionV>
            <wp:extent cx="908685" cy="1024255"/>
            <wp:effectExtent l="0" t="0" r="5715" b="4445"/>
            <wp:wrapTight wrapText="bothSides">
              <wp:wrapPolygon edited="0">
                <wp:start x="0" y="0"/>
                <wp:lineTo x="0" y="21292"/>
                <wp:lineTo x="21283" y="21292"/>
                <wp:lineTo x="21283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685" cy="1024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D7C7A">
        <w:t>ROFA is expecting that the National Court Service will continue to be very helpful after the last hearing which took place on March 8</w:t>
      </w:r>
      <w:r w:rsidRPr="008D7C7A">
        <w:rPr>
          <w:vertAlign w:val="superscript"/>
        </w:rPr>
        <w:t xml:space="preserve">th </w:t>
      </w:r>
      <w:r w:rsidRPr="008D7C7A">
        <w:t xml:space="preserve">where the staff agreed to:   </w:t>
      </w:r>
    </w:p>
    <w:p w:rsidR="008D7C7A" w:rsidRPr="008D7C7A" w:rsidRDefault="008D7C7A" w:rsidP="008D7C7A">
      <w:pPr>
        <w:numPr>
          <w:ilvl w:val="0"/>
          <w:numId w:val="1"/>
        </w:numPr>
      </w:pPr>
      <w:r w:rsidRPr="008D7C7A">
        <w:t>A wheelchair accessible high court room</w:t>
      </w:r>
    </w:p>
    <w:p w:rsidR="008D7C7A" w:rsidRPr="008D7C7A" w:rsidRDefault="008D7C7A" w:rsidP="008D7C7A">
      <w:pPr>
        <w:numPr>
          <w:ilvl w:val="0"/>
          <w:numId w:val="1"/>
        </w:numPr>
      </w:pPr>
      <w:r w:rsidRPr="008D7C7A">
        <w:t>Live streaming of the court hearing</w:t>
      </w:r>
    </w:p>
    <w:p w:rsidR="008D7C7A" w:rsidRPr="008D7C7A" w:rsidRDefault="008D7C7A" w:rsidP="008D7C7A">
      <w:pPr>
        <w:numPr>
          <w:ilvl w:val="0"/>
          <w:numId w:val="1"/>
        </w:numPr>
      </w:pPr>
      <w:r w:rsidRPr="008D7C7A">
        <w:t xml:space="preserve">The public gallery is open so that we can all sit in the court hearing.   </w:t>
      </w:r>
    </w:p>
    <w:p w:rsidR="008D7C7A" w:rsidRPr="008D7C7A" w:rsidRDefault="008D7C7A" w:rsidP="008D7C7A">
      <w:pPr>
        <w:numPr>
          <w:ilvl w:val="0"/>
          <w:numId w:val="1"/>
        </w:numPr>
      </w:pPr>
      <w:r w:rsidRPr="008D7C7A">
        <w:t xml:space="preserve">An agreement to consider easy read information and judgement of Heidi’s court case </w:t>
      </w:r>
    </w:p>
    <w:p w:rsidR="00131037" w:rsidRDefault="008D7C7A" w:rsidP="008D7C7A">
      <w:r>
        <w:rPr>
          <w:noProof/>
          <w:lang w:eastAsia="en-GB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3255645</wp:posOffset>
            </wp:positionH>
            <wp:positionV relativeFrom="paragraph">
              <wp:posOffset>4445</wp:posOffset>
            </wp:positionV>
            <wp:extent cx="1332865" cy="1335405"/>
            <wp:effectExtent l="0" t="0" r="635" b="0"/>
            <wp:wrapTight wrapText="bothSides">
              <wp:wrapPolygon edited="0">
                <wp:start x="0" y="0"/>
                <wp:lineTo x="0" y="21261"/>
                <wp:lineTo x="21302" y="21261"/>
                <wp:lineTo x="21302" y="0"/>
                <wp:lineTo x="0" y="0"/>
              </wp:wrapPolygon>
            </wp:wrapTight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865" cy="1335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D7C7A">
        <w:rPr>
          <w:noProof/>
          <w:lang w:eastAsia="en-GB"/>
        </w:rPr>
        <w:drawing>
          <wp:anchor distT="0" distB="0" distL="114300" distR="114300" simplePos="0" relativeHeight="251701248" behindDoc="1" locked="0" layoutInCell="1" allowOverlap="1" wp14:anchorId="350F9C25" wp14:editId="32E61195">
            <wp:simplePos x="0" y="0"/>
            <wp:positionH relativeFrom="column">
              <wp:posOffset>4748530</wp:posOffset>
            </wp:positionH>
            <wp:positionV relativeFrom="paragraph">
              <wp:posOffset>1905</wp:posOffset>
            </wp:positionV>
            <wp:extent cx="1778635" cy="1333500"/>
            <wp:effectExtent l="0" t="0" r="0" b="0"/>
            <wp:wrapTight wrapText="bothSides">
              <wp:wrapPolygon edited="0">
                <wp:start x="0" y="0"/>
                <wp:lineTo x="0" y="21291"/>
                <wp:lineTo x="21284" y="21291"/>
                <wp:lineTo x="21284" y="0"/>
                <wp:lineTo x="0" y="0"/>
              </wp:wrapPolygon>
            </wp:wrapTight>
            <wp:docPr id="35" name="Picture 35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635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D7C7A">
        <w:t xml:space="preserve">Whilst ROFA is in contact with the court service – it would be helpful for disabled people to make requests for any help you need to make the court hearing more accessible for all. </w:t>
      </w:r>
    </w:p>
    <w:p w:rsidR="008D7C7A" w:rsidRPr="008D7C7A" w:rsidRDefault="008D7C7A" w:rsidP="008D7C7A">
      <w:r w:rsidRPr="008D7C7A">
        <w:rPr>
          <w:noProof/>
          <w:lang w:eastAsia="en-GB"/>
        </w:rPr>
        <w:lastRenderedPageBreak/>
        <w:drawing>
          <wp:anchor distT="0" distB="0" distL="114300" distR="114300" simplePos="0" relativeHeight="251702272" behindDoc="1" locked="0" layoutInCell="1" allowOverlap="1" wp14:anchorId="3F3D4850" wp14:editId="2D0BEDF8">
            <wp:simplePos x="0" y="0"/>
            <wp:positionH relativeFrom="column">
              <wp:posOffset>4215860</wp:posOffset>
            </wp:positionH>
            <wp:positionV relativeFrom="paragraph">
              <wp:posOffset>2967</wp:posOffset>
            </wp:positionV>
            <wp:extent cx="2153920" cy="2428240"/>
            <wp:effectExtent l="0" t="0" r="0" b="0"/>
            <wp:wrapTight wrapText="bothSides">
              <wp:wrapPolygon edited="0">
                <wp:start x="0" y="0"/>
                <wp:lineTo x="0" y="21351"/>
                <wp:lineTo x="21396" y="21351"/>
                <wp:lineTo x="21396" y="0"/>
                <wp:lineTo x="0" y="0"/>
              </wp:wrapPolygon>
            </wp:wrapTight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3920" cy="2428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D7C7A">
        <w:t xml:space="preserve">Things to think about are: </w:t>
      </w:r>
    </w:p>
    <w:p w:rsidR="008D7C7A" w:rsidRDefault="008D7C7A" w:rsidP="008D7C7A">
      <w:r w:rsidRPr="008D7C7A">
        <w:t>Accessible court room</w:t>
      </w:r>
      <w:r w:rsidR="00A14DEB">
        <w:t xml:space="preserve"> and toilets</w:t>
      </w:r>
    </w:p>
    <w:p w:rsidR="00A14DEB" w:rsidRPr="008D7C7A" w:rsidRDefault="00A14DEB" w:rsidP="008D7C7A">
      <w:r>
        <w:t xml:space="preserve">Help with getting to the court itself </w:t>
      </w:r>
    </w:p>
    <w:p w:rsidR="008D7C7A" w:rsidRPr="008D7C7A" w:rsidRDefault="008D7C7A" w:rsidP="008D7C7A">
      <w:r w:rsidRPr="008D7C7A">
        <w:t>Support with hearing the court case (hearing loop)</w:t>
      </w:r>
    </w:p>
    <w:p w:rsidR="008D7C7A" w:rsidRPr="008D7C7A" w:rsidRDefault="008D7C7A" w:rsidP="008D7C7A">
      <w:r w:rsidRPr="008D7C7A">
        <w:t>British Sign Language or any other communication support</w:t>
      </w:r>
    </w:p>
    <w:p w:rsidR="008D7C7A" w:rsidRPr="008D7C7A" w:rsidRDefault="008D7C7A" w:rsidP="008D7C7A">
      <w:r w:rsidRPr="008D7C7A">
        <w:t>Information about the court case in a different format</w:t>
      </w:r>
      <w:r w:rsidR="00A14DEB">
        <w:t>s</w:t>
      </w:r>
    </w:p>
    <w:p w:rsidR="008D7C7A" w:rsidRPr="008D7C7A" w:rsidRDefault="00131037" w:rsidP="008D7C7A">
      <w:r>
        <w:rPr>
          <w:noProof/>
          <w:lang w:eastAsia="en-GB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4461187</wp:posOffset>
            </wp:positionH>
            <wp:positionV relativeFrom="paragraph">
              <wp:posOffset>728392</wp:posOffset>
            </wp:positionV>
            <wp:extent cx="1920240" cy="1332865"/>
            <wp:effectExtent l="0" t="0" r="3810" b="635"/>
            <wp:wrapTight wrapText="bothSides">
              <wp:wrapPolygon edited="0">
                <wp:start x="0" y="0"/>
                <wp:lineTo x="0" y="21302"/>
                <wp:lineTo x="21429" y="21302"/>
                <wp:lineTo x="21429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40" cy="1332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7C7A" w:rsidRPr="008D7C7A">
        <w:t>Easy-read information about what is going on in the court hearing including understanding what th</w:t>
      </w:r>
      <w:r>
        <w:t xml:space="preserve">e lawyers and judges are saying or </w:t>
      </w:r>
      <w:r w:rsidR="008D7C7A" w:rsidRPr="008D7C7A">
        <w:t xml:space="preserve">  </w:t>
      </w:r>
      <w:r w:rsidR="00226704">
        <w:t>a</w:t>
      </w:r>
      <w:r w:rsidR="008D7C7A" w:rsidRPr="008D7C7A">
        <w:t>nything else</w:t>
      </w:r>
    </w:p>
    <w:p w:rsidR="008D7C7A" w:rsidRPr="00131037" w:rsidRDefault="008D7C7A" w:rsidP="008D7C7A">
      <w:pPr>
        <w:rPr>
          <w:b/>
          <w:u w:val="single"/>
        </w:rPr>
      </w:pPr>
      <w:r w:rsidRPr="00131037">
        <w:rPr>
          <w:b/>
          <w:u w:val="single"/>
        </w:rPr>
        <w:t xml:space="preserve">Sample email you can write to </w:t>
      </w:r>
    </w:p>
    <w:p w:rsidR="00633BC4" w:rsidRPr="00633BC4" w:rsidRDefault="00647DC9" w:rsidP="00633BC4">
      <w:hyperlink r:id="rId29" w:history="1">
        <w:r w:rsidR="00633BC4" w:rsidRPr="00633BC4">
          <w:rPr>
            <w:rStyle w:val="Hyperlink"/>
          </w:rPr>
          <w:t>ross.kitley2@justice.gov.uk</w:t>
        </w:r>
      </w:hyperlink>
      <w:r w:rsidR="00633BC4" w:rsidRPr="00633BC4">
        <w:t xml:space="preserve"> </w:t>
      </w:r>
    </w:p>
    <w:p w:rsidR="00772656" w:rsidRPr="00171941" w:rsidRDefault="00647DC9" w:rsidP="00633BC4">
      <w:hyperlink r:id="rId30" w:history="1">
        <w:r w:rsidR="00171941" w:rsidRPr="00171941">
          <w:rPr>
            <w:rStyle w:val="Hyperlink"/>
          </w:rPr>
          <w:t>civilappeals.listing@justice.gov.uk</w:t>
        </w:r>
      </w:hyperlink>
      <w:r w:rsidR="00171941" w:rsidRPr="00171941">
        <w:t xml:space="preserve"> </w:t>
      </w:r>
    </w:p>
    <w:p w:rsidR="00633BC4" w:rsidRPr="00633BC4" w:rsidRDefault="00633BC4" w:rsidP="00633BC4">
      <w:r w:rsidRPr="00633BC4">
        <w:t xml:space="preserve">Simone Aspis’s PA Sedley   </w:t>
      </w:r>
      <w:hyperlink r:id="rId31" w:history="1">
        <w:r w:rsidRPr="00633BC4">
          <w:rPr>
            <w:rStyle w:val="Hyperlink"/>
          </w:rPr>
          <w:t>simone.pers.ass@gmail.com</w:t>
        </w:r>
      </w:hyperlink>
    </w:p>
    <w:p w:rsidR="00443A21" w:rsidRPr="00443A21" w:rsidRDefault="00443A21" w:rsidP="00443A21">
      <w:r>
        <w:t xml:space="preserve">Dear Ross and </w:t>
      </w:r>
      <w:r w:rsidRPr="00443A21">
        <w:t>Sally</w:t>
      </w:r>
    </w:p>
    <w:p w:rsidR="008D7C7A" w:rsidRPr="008D7C7A" w:rsidRDefault="008D7C7A" w:rsidP="008D7C7A">
      <w:r w:rsidRPr="008D7C7A">
        <w:t>I am a disabled person who will be attending Heidi Crow</w:t>
      </w:r>
      <w:r w:rsidR="00131037">
        <w:t xml:space="preserve">ter’s Court of the Appeal hearing </w:t>
      </w:r>
      <w:r w:rsidRPr="008D7C7A">
        <w:t>on 13</w:t>
      </w:r>
      <w:r w:rsidRPr="008D7C7A">
        <w:rPr>
          <w:vertAlign w:val="superscript"/>
        </w:rPr>
        <w:t xml:space="preserve">th </w:t>
      </w:r>
      <w:r w:rsidR="00131037">
        <w:t xml:space="preserve">July.  Please can you do the following so I have </w:t>
      </w:r>
      <w:r w:rsidRPr="008D7C7A">
        <w:t>equal rights to access and understand Heidi court case hearing</w:t>
      </w:r>
      <w:r w:rsidR="00226704">
        <w:t xml:space="preserve"> under Equality Act 2010?</w:t>
      </w:r>
      <w:r w:rsidRPr="008D7C7A">
        <w:t xml:space="preserve">  </w:t>
      </w:r>
    </w:p>
    <w:p w:rsidR="008D7C7A" w:rsidRPr="00131037" w:rsidRDefault="00226704" w:rsidP="00131037">
      <w:pPr>
        <w:jc w:val="center"/>
        <w:rPr>
          <w:color w:val="FF0000"/>
          <w:sz w:val="28"/>
          <w:szCs w:val="28"/>
        </w:rPr>
      </w:pPr>
      <w:r w:rsidRPr="00CA61E0">
        <w:rPr>
          <w:szCs w:val="32"/>
          <w:u w:val="single"/>
        </w:rPr>
        <w:t xml:space="preserve">Write what is needed </w:t>
      </w:r>
      <w:r w:rsidR="008D7C7A" w:rsidRPr="00CA61E0">
        <w:rPr>
          <w:szCs w:val="32"/>
          <w:u w:val="single"/>
        </w:rPr>
        <w:t>make Heidi court case accessible for disabled supporters</w:t>
      </w:r>
      <w:r w:rsidR="008D7C7A" w:rsidRPr="00131037">
        <w:rPr>
          <w:color w:val="FF0000"/>
          <w:sz w:val="28"/>
          <w:szCs w:val="28"/>
        </w:rPr>
        <w:t>.</w:t>
      </w:r>
    </w:p>
    <w:p w:rsidR="00226704" w:rsidRDefault="008D7C7A" w:rsidP="008D7C7A">
      <w:r w:rsidRPr="008D7C7A">
        <w:t xml:space="preserve">Please </w:t>
      </w:r>
      <w:r w:rsidR="00131037">
        <w:t xml:space="preserve">let me know </w:t>
      </w:r>
      <w:r w:rsidRPr="008D7C7A">
        <w:t xml:space="preserve">that you are going to make the court hearing accessible for me and other disabled people.  </w:t>
      </w:r>
      <w:r w:rsidR="00131037">
        <w:t xml:space="preserve"> </w:t>
      </w:r>
      <w:r w:rsidRPr="008D7C7A">
        <w:t>Looking forward to a fully accessible court hearing – which wil</w:t>
      </w:r>
      <w:r w:rsidR="00226704">
        <w:t>l benefit all disabled people.</w:t>
      </w:r>
    </w:p>
    <w:p w:rsidR="0025562D" w:rsidRDefault="008D7C7A" w:rsidP="008D7C7A">
      <w:r w:rsidRPr="008D7C7A">
        <w:t xml:space="preserve">Yours sincerely </w:t>
      </w:r>
      <w:r w:rsidR="00131037">
        <w:t xml:space="preserve"> </w:t>
      </w:r>
      <w:r w:rsidRPr="008D7C7A">
        <w:t>Your name</w:t>
      </w:r>
      <w:r w:rsidR="00226704">
        <w:t xml:space="preserve"> and organisation</w:t>
      </w:r>
      <w:r w:rsidR="005E66EB">
        <w:t xml:space="preserve"> </w:t>
      </w:r>
      <w:r w:rsidR="00226704">
        <w:t xml:space="preserve"> </w:t>
      </w:r>
      <w:r w:rsidRPr="008D7C7A">
        <w:t xml:space="preserve"> </w:t>
      </w:r>
    </w:p>
    <w:p w:rsidR="00131037" w:rsidRPr="008D7C7A" w:rsidRDefault="00226704" w:rsidP="008D7C7A">
      <w:r>
        <w:rPr>
          <w:noProof/>
          <w:lang w:eastAsia="en-GB"/>
        </w:rPr>
        <w:lastRenderedPageBreak/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4127813</wp:posOffset>
            </wp:positionH>
            <wp:positionV relativeFrom="paragraph">
              <wp:posOffset>37844</wp:posOffset>
            </wp:positionV>
            <wp:extent cx="2334895" cy="2200910"/>
            <wp:effectExtent l="0" t="0" r="8255" b="8890"/>
            <wp:wrapTight wrapText="bothSides">
              <wp:wrapPolygon edited="0">
                <wp:start x="0" y="0"/>
                <wp:lineTo x="0" y="21500"/>
                <wp:lineTo x="21500" y="21500"/>
                <wp:lineTo x="21500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4895" cy="2200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7C7A" w:rsidRPr="008D7C7A" w:rsidRDefault="008D7C7A" w:rsidP="008D7C7A">
      <w:r w:rsidRPr="008D7C7A">
        <w:t xml:space="preserve">Need more information or finding it hard to access Heidi’s court case contact </w:t>
      </w:r>
    </w:p>
    <w:p w:rsidR="008D7C7A" w:rsidRPr="008D7C7A" w:rsidRDefault="008D7C7A" w:rsidP="008D7C7A">
      <w:r w:rsidRPr="008D7C7A">
        <w:t>020 7947 6190</w:t>
      </w:r>
    </w:p>
    <w:p w:rsidR="008D7C7A" w:rsidRPr="008D7C7A" w:rsidRDefault="008D7C7A" w:rsidP="008D7C7A">
      <w:pPr>
        <w:rPr>
          <w:b/>
        </w:rPr>
      </w:pPr>
      <w:r w:rsidRPr="008D7C7A">
        <w:rPr>
          <w:b/>
        </w:rPr>
        <w:t xml:space="preserve">RNID </w:t>
      </w:r>
      <w:proofErr w:type="spellStart"/>
      <w:r w:rsidRPr="008D7C7A">
        <w:rPr>
          <w:b/>
        </w:rPr>
        <w:t>Typetalk</w:t>
      </w:r>
      <w:proofErr w:type="spellEnd"/>
      <w:r w:rsidRPr="008D7C7A">
        <w:rPr>
          <w:b/>
        </w:rPr>
        <w:t xml:space="preserve"> 020</w:t>
      </w:r>
    </w:p>
    <w:p w:rsidR="008D7C7A" w:rsidRPr="008D7C7A" w:rsidRDefault="008D7C7A" w:rsidP="008D7C7A">
      <w:r w:rsidRPr="008D7C7A">
        <w:t>18001 (Text) 18002 (Voice)</w:t>
      </w:r>
    </w:p>
    <w:p w:rsidR="008D7C7A" w:rsidRPr="008D7C7A" w:rsidRDefault="008D7C7A" w:rsidP="008D7C7A">
      <w:r w:rsidRPr="008D7C7A">
        <w:t>(Helplines for the deaf and hard of hearing)</w:t>
      </w:r>
    </w:p>
    <w:p w:rsidR="00D9216B" w:rsidRPr="0025562D" w:rsidRDefault="00647DC9" w:rsidP="00D9216B">
      <w:pPr>
        <w:rPr>
          <w:b/>
        </w:rPr>
      </w:pPr>
      <w:hyperlink r:id="rId33" w:history="1">
        <w:r w:rsidR="008D7C7A" w:rsidRPr="008D7C7A">
          <w:rPr>
            <w:rStyle w:val="Hyperlink"/>
            <w:b/>
          </w:rPr>
          <w:t>www.civilappeals.gov.uk</w:t>
        </w:r>
      </w:hyperlink>
    </w:p>
    <w:p w:rsidR="00D9216B" w:rsidRPr="00D9216B" w:rsidRDefault="00D9216B" w:rsidP="00D9216B"/>
    <w:p w:rsidR="00D9216B" w:rsidRPr="00D9216B" w:rsidRDefault="00D9216B" w:rsidP="00D9216B">
      <w:pPr>
        <w:rPr>
          <w:b/>
        </w:rPr>
      </w:pPr>
      <w:r w:rsidRPr="00D9216B">
        <w:rPr>
          <w:b/>
        </w:rPr>
        <w:t>Heidi C</w:t>
      </w:r>
      <w:r w:rsidR="00743FD0">
        <w:rPr>
          <w:b/>
        </w:rPr>
        <w:t>r</w:t>
      </w:r>
      <w:r w:rsidRPr="00D9216B">
        <w:rPr>
          <w:b/>
        </w:rPr>
        <w:t>owter</w:t>
      </w:r>
      <w:r w:rsidR="00B73AFD">
        <w:rPr>
          <w:b/>
        </w:rPr>
        <w:t xml:space="preserve">’s </w:t>
      </w:r>
      <w:r w:rsidRPr="00D9216B">
        <w:rPr>
          <w:b/>
        </w:rPr>
        <w:t>Court of Appeal Oral</w:t>
      </w:r>
      <w:r>
        <w:rPr>
          <w:b/>
        </w:rPr>
        <w:t xml:space="preserve"> hearing </w:t>
      </w:r>
      <w:r w:rsidRPr="00D9216B">
        <w:rPr>
          <w:b/>
        </w:rPr>
        <w:t xml:space="preserve">is being lived stream </w:t>
      </w:r>
    </w:p>
    <w:p w:rsidR="00D9216B" w:rsidRPr="00D9216B" w:rsidRDefault="0025562D" w:rsidP="00D9216B">
      <w:r>
        <w:rPr>
          <w:noProof/>
          <w:lang w:eastAsia="en-GB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3803015</wp:posOffset>
            </wp:positionH>
            <wp:positionV relativeFrom="paragraph">
              <wp:posOffset>104775</wp:posOffset>
            </wp:positionV>
            <wp:extent cx="2486660" cy="1477645"/>
            <wp:effectExtent l="0" t="0" r="8890" b="8255"/>
            <wp:wrapTight wrapText="bothSides">
              <wp:wrapPolygon edited="0">
                <wp:start x="0" y="0"/>
                <wp:lineTo x="0" y="21442"/>
                <wp:lineTo x="21512" y="21442"/>
                <wp:lineTo x="21512" y="0"/>
                <wp:lineTo x="0" y="0"/>
              </wp:wrapPolygon>
            </wp:wrapTight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660" cy="1477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3AFD">
        <w:rPr>
          <w:noProof/>
          <w:lang w:eastAsia="en-GB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3442049</wp:posOffset>
            </wp:positionH>
            <wp:positionV relativeFrom="paragraph">
              <wp:posOffset>5751</wp:posOffset>
            </wp:positionV>
            <wp:extent cx="3053617" cy="2481111"/>
            <wp:effectExtent l="0" t="0" r="0" b="0"/>
            <wp:wrapTight wrapText="bothSides">
              <wp:wrapPolygon edited="0">
                <wp:start x="0" y="0"/>
                <wp:lineTo x="0" y="21395"/>
                <wp:lineTo x="21429" y="21395"/>
                <wp:lineTo x="21429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Accessible website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4089" cy="24814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216B" w:rsidRPr="00D9216B">
        <w:t xml:space="preserve">Supporters will be able to listen to the Court of Appeal hearing from the following website: </w:t>
      </w:r>
    </w:p>
    <w:p w:rsidR="00D9216B" w:rsidRPr="00D9216B" w:rsidRDefault="00647DC9" w:rsidP="00D9216B">
      <w:hyperlink r:id="rId36" w:tooltip="blocked::https://www.judiciary.uk/you-and-the-judiciary/going-to-court/court-of-appeal-home/the-court-of-appeal-civil-division-live-streaming-of-court-hearings/" w:history="1">
        <w:r w:rsidR="00D9216B" w:rsidRPr="00D9216B">
          <w:rPr>
            <w:rStyle w:val="Hyperlink"/>
          </w:rPr>
          <w:t>https://www.judiciary.uk/you-and-the-judiciary/going-to-court/court-of-appeal-home/the-court-of-appeal-civil-division-live-streaming-of-court-hearings/</w:t>
        </w:r>
      </w:hyperlink>
      <w:r w:rsidR="00D9216B" w:rsidRPr="00D9216B">
        <w:t xml:space="preserve">. </w:t>
      </w:r>
    </w:p>
    <w:p w:rsidR="00443A21" w:rsidRDefault="00D9216B" w:rsidP="00D9216B">
      <w:r w:rsidRPr="00D9216B">
        <w:t>The video will also be accessible from this website after the hearing.</w:t>
      </w:r>
    </w:p>
    <w:p w:rsidR="004643AF" w:rsidRPr="00D9216B" w:rsidRDefault="004643AF" w:rsidP="00D9216B">
      <w:r>
        <w:rPr>
          <w:noProof/>
          <w:lang w:eastAsia="en-GB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page">
              <wp:posOffset>4687697</wp:posOffset>
            </wp:positionH>
            <wp:positionV relativeFrom="paragraph">
              <wp:posOffset>276098</wp:posOffset>
            </wp:positionV>
            <wp:extent cx="2665730" cy="1586230"/>
            <wp:effectExtent l="0" t="0" r="1270" b="0"/>
            <wp:wrapTight wrapText="bothSides">
              <wp:wrapPolygon edited="0">
                <wp:start x="0" y="0"/>
                <wp:lineTo x="0" y="21271"/>
                <wp:lineTo x="21456" y="21271"/>
                <wp:lineTo x="21456" y="0"/>
                <wp:lineTo x="0" y="0"/>
              </wp:wrapPolygon>
            </wp:wrapTight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Money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5730" cy="1586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3A21">
        <w:rPr>
          <w:b/>
          <w:u w:val="single"/>
        </w:rPr>
        <w:t>Expenses</w:t>
      </w:r>
    </w:p>
    <w:p w:rsidR="004643AF" w:rsidRDefault="004643AF" w:rsidP="00D9216B">
      <w:r>
        <w:t xml:space="preserve">If we raise enough money, we will be able to think about paying disabled people expenses for coming to the court hearing.   </w:t>
      </w:r>
    </w:p>
    <w:p w:rsidR="004643AF" w:rsidRDefault="004643AF" w:rsidP="00D9216B">
      <w:bookmarkStart w:id="0" w:name="_GoBack"/>
      <w:bookmarkEnd w:id="0"/>
    </w:p>
    <w:p w:rsidR="004643AF" w:rsidRPr="004643AF" w:rsidRDefault="004643AF" w:rsidP="004643AF">
      <w:r w:rsidRPr="004643AF">
        <w:rPr>
          <w:noProof/>
          <w:lang w:eastAsia="en-GB"/>
        </w:rPr>
        <w:lastRenderedPageBreak/>
        <w:drawing>
          <wp:anchor distT="0" distB="0" distL="114300" distR="114300" simplePos="0" relativeHeight="251714560" behindDoc="1" locked="0" layoutInCell="1" allowOverlap="1" wp14:anchorId="76FE4B8B" wp14:editId="14A51C65">
            <wp:simplePos x="0" y="0"/>
            <wp:positionH relativeFrom="page">
              <wp:posOffset>5962337</wp:posOffset>
            </wp:positionH>
            <wp:positionV relativeFrom="paragraph">
              <wp:posOffset>12416</wp:posOffset>
            </wp:positionV>
            <wp:extent cx="1338580" cy="1574800"/>
            <wp:effectExtent l="0" t="0" r="0" b="6350"/>
            <wp:wrapTight wrapText="bothSides">
              <wp:wrapPolygon edited="0">
                <wp:start x="0" y="0"/>
                <wp:lineTo x="0" y="21426"/>
                <wp:lineTo x="21211" y="21426"/>
                <wp:lineTo x="21211" y="0"/>
                <wp:lineTo x="0" y="0"/>
              </wp:wrapPolygon>
            </wp:wrapTight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unding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8580" cy="157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43AF">
        <w:t xml:space="preserve">We have started a fund-raising page - to raise money for disabled supporters who would like to attend and support Heidi’s court case. </w:t>
      </w:r>
      <w:r w:rsidR="00443A21">
        <w:t xml:space="preserve"> If you can please give some money to he</w:t>
      </w:r>
      <w:r w:rsidR="00647DC9">
        <w:t>lp cover disabled peoples costs</w:t>
      </w:r>
      <w:r w:rsidR="00443A21">
        <w:t xml:space="preserve">  </w:t>
      </w:r>
    </w:p>
    <w:p w:rsidR="004643AF" w:rsidRDefault="00647DC9" w:rsidP="004643AF">
      <w:r>
        <w:t>Click</w:t>
      </w:r>
      <w:r w:rsidR="008B7F2A">
        <w:t xml:space="preserve">: </w:t>
      </w:r>
      <w:hyperlink r:id="rId39" w:history="1">
        <w:r w:rsidR="004643AF" w:rsidRPr="004643AF">
          <w:rPr>
            <w:rStyle w:val="Hyperlink"/>
          </w:rPr>
          <w:t>https://tinyurl.com/5cptt25n</w:t>
        </w:r>
      </w:hyperlink>
      <w:r w:rsidR="004643AF" w:rsidRPr="004643AF">
        <w:t xml:space="preserve">  </w:t>
      </w:r>
    </w:p>
    <w:p w:rsidR="004643AF" w:rsidRDefault="004643AF" w:rsidP="004643AF"/>
    <w:p w:rsidR="00443A21" w:rsidRDefault="00443A21" w:rsidP="004643AF"/>
    <w:p w:rsidR="004643AF" w:rsidRDefault="00443A21" w:rsidP="004643AF">
      <w:r w:rsidRPr="004643AF">
        <w:rPr>
          <w:noProof/>
          <w:lang w:eastAsia="en-GB"/>
        </w:rPr>
        <w:drawing>
          <wp:anchor distT="0" distB="0" distL="114300" distR="114300" simplePos="0" relativeHeight="251716608" behindDoc="1" locked="0" layoutInCell="1" allowOverlap="1" wp14:anchorId="4D42EEAD" wp14:editId="1BCB4B86">
            <wp:simplePos x="0" y="0"/>
            <wp:positionH relativeFrom="column">
              <wp:posOffset>5459857</wp:posOffset>
            </wp:positionH>
            <wp:positionV relativeFrom="paragraph">
              <wp:posOffset>84328</wp:posOffset>
            </wp:positionV>
            <wp:extent cx="865505" cy="1152525"/>
            <wp:effectExtent l="0" t="0" r="0" b="9525"/>
            <wp:wrapTight wrapText="bothSides">
              <wp:wrapPolygon edited="0">
                <wp:start x="0" y="0"/>
                <wp:lineTo x="0" y="21421"/>
                <wp:lineTo x="20919" y="21421"/>
                <wp:lineTo x="20919" y="0"/>
                <wp:lineTo x="0" y="0"/>
              </wp:wrapPolygon>
            </wp:wrapTight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simoneheadmay2019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5505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43AF" w:rsidRPr="004643AF" w:rsidRDefault="004643AF" w:rsidP="004643AF">
      <w:r>
        <w:t>If you need any informat</w:t>
      </w:r>
      <w:r w:rsidR="00443A21">
        <w:t xml:space="preserve">ion about the court case. </w:t>
      </w:r>
      <w:r>
        <w:t xml:space="preserve">  </w:t>
      </w:r>
    </w:p>
    <w:p w:rsidR="004643AF" w:rsidRPr="004643AF" w:rsidRDefault="004643AF" w:rsidP="004643AF">
      <w:r w:rsidRPr="004643AF">
        <w:t xml:space="preserve">Simone Aspis’s PA Sedley   </w:t>
      </w:r>
      <w:hyperlink r:id="rId41" w:history="1">
        <w:r w:rsidRPr="004643AF">
          <w:rPr>
            <w:rStyle w:val="Hyperlink"/>
          </w:rPr>
          <w:t>simone.pers.ass@gmail.com</w:t>
        </w:r>
      </w:hyperlink>
    </w:p>
    <w:p w:rsidR="004643AF" w:rsidRPr="004643AF" w:rsidRDefault="004643AF" w:rsidP="004643AF">
      <w:pPr>
        <w:rPr>
          <w:b/>
        </w:rPr>
      </w:pPr>
    </w:p>
    <w:p w:rsidR="004643AF" w:rsidRPr="004643AF" w:rsidRDefault="004643AF" w:rsidP="004643AF">
      <w:pPr>
        <w:rPr>
          <w:b/>
        </w:rPr>
      </w:pPr>
      <w:r w:rsidRPr="004643AF">
        <w:rPr>
          <w:noProof/>
          <w:lang w:eastAsia="en-GB"/>
        </w:rPr>
        <w:drawing>
          <wp:anchor distT="0" distB="0" distL="114300" distR="114300" simplePos="0" relativeHeight="251717632" behindDoc="1" locked="0" layoutInCell="1" allowOverlap="1" wp14:anchorId="611D2400" wp14:editId="35FB096A">
            <wp:simplePos x="0" y="0"/>
            <wp:positionH relativeFrom="column">
              <wp:posOffset>5405247</wp:posOffset>
            </wp:positionH>
            <wp:positionV relativeFrom="paragraph">
              <wp:posOffset>6350</wp:posOffset>
            </wp:positionV>
            <wp:extent cx="1059815" cy="865505"/>
            <wp:effectExtent l="0" t="0" r="6985" b="0"/>
            <wp:wrapTight wrapText="bothSides">
              <wp:wrapPolygon edited="0">
                <wp:start x="0" y="0"/>
                <wp:lineTo x="0" y="20919"/>
                <wp:lineTo x="21354" y="20919"/>
                <wp:lineTo x="21354" y="0"/>
                <wp:lineTo x="0" y="0"/>
              </wp:wrapPolygon>
            </wp:wrapTight>
            <wp:docPr id="22" name="Picture 22" descr="C:\Users\Simone\AppData\Local\Microsoft\Windows\INetCache\Content.MSO\43F69229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Simone\AppData\Local\Microsoft\Windows\INetCache\Content.MSO\43F69229.tmp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815" cy="865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43AF" w:rsidRPr="004643AF" w:rsidRDefault="004643AF" w:rsidP="004643AF">
      <w:pPr>
        <w:rPr>
          <w:b/>
        </w:rPr>
      </w:pPr>
    </w:p>
    <w:p w:rsidR="004643AF" w:rsidRPr="004643AF" w:rsidRDefault="004643AF" w:rsidP="004643AF"/>
    <w:p w:rsidR="004643AF" w:rsidRPr="004643AF" w:rsidRDefault="004643AF" w:rsidP="004643AF"/>
    <w:p w:rsidR="004643AF" w:rsidRDefault="004643AF" w:rsidP="00D9216B"/>
    <w:p w:rsidR="00B73AFD" w:rsidRDefault="004643AF" w:rsidP="00D9216B">
      <w:r>
        <w:t xml:space="preserve"> </w:t>
      </w:r>
    </w:p>
    <w:sectPr w:rsidR="00B73AF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D9408EC"/>
    <w:multiLevelType w:val="hybridMultilevel"/>
    <w:tmpl w:val="0EA42D16"/>
    <w:lvl w:ilvl="0" w:tplc="7FDCC19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6"/>
  <w:displayBackgroundShape/>
  <w:proofState w:spelling="clean"/>
  <w:attachedTemplate r:id="rId1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57F7"/>
    <w:rsid w:val="00013060"/>
    <w:rsid w:val="00131037"/>
    <w:rsid w:val="001321D5"/>
    <w:rsid w:val="001350D6"/>
    <w:rsid w:val="00171941"/>
    <w:rsid w:val="00226704"/>
    <w:rsid w:val="0025562D"/>
    <w:rsid w:val="0029031D"/>
    <w:rsid w:val="0039756A"/>
    <w:rsid w:val="003A7388"/>
    <w:rsid w:val="0041151C"/>
    <w:rsid w:val="00443A21"/>
    <w:rsid w:val="004478C3"/>
    <w:rsid w:val="004643AF"/>
    <w:rsid w:val="00476CAE"/>
    <w:rsid w:val="00495107"/>
    <w:rsid w:val="004C17AC"/>
    <w:rsid w:val="004D28FB"/>
    <w:rsid w:val="004E497B"/>
    <w:rsid w:val="005A4C16"/>
    <w:rsid w:val="005A507A"/>
    <w:rsid w:val="005E66EB"/>
    <w:rsid w:val="006256B8"/>
    <w:rsid w:val="00633BC4"/>
    <w:rsid w:val="00647DC9"/>
    <w:rsid w:val="00660734"/>
    <w:rsid w:val="006658A1"/>
    <w:rsid w:val="00670C21"/>
    <w:rsid w:val="00743FD0"/>
    <w:rsid w:val="0077109A"/>
    <w:rsid w:val="00772656"/>
    <w:rsid w:val="007B618A"/>
    <w:rsid w:val="007F6FE3"/>
    <w:rsid w:val="00864960"/>
    <w:rsid w:val="00873AD6"/>
    <w:rsid w:val="008B7F2A"/>
    <w:rsid w:val="008D7C7A"/>
    <w:rsid w:val="00955DCF"/>
    <w:rsid w:val="009E68B4"/>
    <w:rsid w:val="00A14DEB"/>
    <w:rsid w:val="00A522F9"/>
    <w:rsid w:val="00A73612"/>
    <w:rsid w:val="00A94A4F"/>
    <w:rsid w:val="00AD4F93"/>
    <w:rsid w:val="00B122E7"/>
    <w:rsid w:val="00B73AFD"/>
    <w:rsid w:val="00BE5B03"/>
    <w:rsid w:val="00C721D4"/>
    <w:rsid w:val="00CA61E0"/>
    <w:rsid w:val="00CB3F06"/>
    <w:rsid w:val="00CD5CDE"/>
    <w:rsid w:val="00D002CB"/>
    <w:rsid w:val="00D9216B"/>
    <w:rsid w:val="00DD57F7"/>
    <w:rsid w:val="00DE1D53"/>
    <w:rsid w:val="00E800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D431E8"/>
  <w15:chartTrackingRefBased/>
  <w15:docId w15:val="{2EE109A7-3A14-48DD-B901-32D3AEC26E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theme="minorBidi"/>
        <w:sz w:val="3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33BC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D57F7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9510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5107"/>
    <w:rPr>
      <w:rFonts w:ascii="Segoe UI" w:hAnsi="Segoe UI" w:cs="Segoe UI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D9216B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CA61E0"/>
    <w:rPr>
      <w:rFonts w:ascii="Times New Roman" w:hAnsi="Times New Roman" w:cs="Times New Roman"/>
      <w:sz w:val="24"/>
      <w:szCs w:val="24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443A21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443A21"/>
    <w:rPr>
      <w:rFonts w:ascii="Consolas" w:hAnsi="Consolas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42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98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84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39" Type="http://schemas.openxmlformats.org/officeDocument/2006/relationships/hyperlink" Target="https://tinyurl.com/5cptt25n" TargetMode="External"/><Relationship Id="rId21" Type="http://schemas.openxmlformats.org/officeDocument/2006/relationships/image" Target="media/image17.gif"/><Relationship Id="rId34" Type="http://schemas.openxmlformats.org/officeDocument/2006/relationships/image" Target="media/image26.png"/><Relationship Id="rId42" Type="http://schemas.openxmlformats.org/officeDocument/2006/relationships/image" Target="media/image31.png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gif"/><Relationship Id="rId29" Type="http://schemas.openxmlformats.org/officeDocument/2006/relationships/hyperlink" Target="mailto:ross.kitley2@justice.gov.uk" TargetMode="External"/><Relationship Id="rId41" Type="http://schemas.openxmlformats.org/officeDocument/2006/relationships/hyperlink" Target="mailto:simone.pers.ass@gmail.com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5.png"/><Relationship Id="rId37" Type="http://schemas.openxmlformats.org/officeDocument/2006/relationships/image" Target="media/image28.jpeg"/><Relationship Id="rId40" Type="http://schemas.openxmlformats.org/officeDocument/2006/relationships/image" Target="media/image30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image" Target="media/image24.png"/><Relationship Id="rId36" Type="http://schemas.openxmlformats.org/officeDocument/2006/relationships/hyperlink" Target="https://www.judiciary.uk/you-and-the-judiciary/going-to-court/court-of-appeal-home/the-court-of-appeal-civil-division-live-streaming-of-court-hearings/" TargetMode="External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31" Type="http://schemas.openxmlformats.org/officeDocument/2006/relationships/hyperlink" Target="mailto:simone.pers.ass@gmail.com" TargetMode="External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jpeg"/><Relationship Id="rId30" Type="http://schemas.openxmlformats.org/officeDocument/2006/relationships/hyperlink" Target="mailto:civilappeals.listing@justice.gov.uk" TargetMode="External"/><Relationship Id="rId35" Type="http://schemas.openxmlformats.org/officeDocument/2006/relationships/image" Target="media/image27.jpeg"/><Relationship Id="rId43" Type="http://schemas.openxmlformats.org/officeDocument/2006/relationships/fontTable" Target="fontTable.xml"/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33" Type="http://schemas.openxmlformats.org/officeDocument/2006/relationships/hyperlink" Target="http://www.civilappeals.gov.uk" TargetMode="External"/><Relationship Id="rId38" Type="http://schemas.openxmlformats.org/officeDocument/2006/relationships/image" Target="media/image29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imone\Documents\Custom%20Office%20Templates\Whi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White</Template>
  <TotalTime>18</TotalTime>
  <Pages>7</Pages>
  <Words>772</Words>
  <Characters>4406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Simone</dc:creator>
  <cp:keywords/>
  <dc:description/>
  <cp:lastModifiedBy>Simone Aspis</cp:lastModifiedBy>
  <cp:revision>5</cp:revision>
  <cp:lastPrinted>2022-06-12T20:46:00Z</cp:lastPrinted>
  <dcterms:created xsi:type="dcterms:W3CDTF">2022-06-19T21:36:00Z</dcterms:created>
  <dcterms:modified xsi:type="dcterms:W3CDTF">2022-06-19T22:12:00Z</dcterms:modified>
</cp:coreProperties>
</file>