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EB37" w14:textId="77777777" w:rsidR="005B2CCE" w:rsidRDefault="005B2CCE">
      <w:pPr>
        <w:rPr>
          <w:rFonts w:cstheme="minorHAnsi"/>
          <w:sz w:val="28"/>
          <w:szCs w:val="28"/>
        </w:rPr>
      </w:pPr>
    </w:p>
    <w:p w14:paraId="38D1D9C0" w14:textId="77777777" w:rsidR="00BB215B" w:rsidRDefault="00BB215B">
      <w:pPr>
        <w:rPr>
          <w:rFonts w:cstheme="minorHAnsi"/>
          <w:sz w:val="28"/>
          <w:szCs w:val="28"/>
        </w:rPr>
      </w:pPr>
      <w:r>
        <w:rPr>
          <w:rFonts w:cstheme="minorHAnsi"/>
          <w:sz w:val="28"/>
          <w:szCs w:val="28"/>
        </w:rPr>
        <w:t>19 March 2020</w:t>
      </w:r>
    </w:p>
    <w:p w14:paraId="54493989" w14:textId="3523FA52" w:rsidR="00163C2A" w:rsidRPr="00444583" w:rsidRDefault="00163C2A">
      <w:pPr>
        <w:rPr>
          <w:rFonts w:cstheme="minorHAnsi"/>
          <w:sz w:val="28"/>
          <w:szCs w:val="28"/>
        </w:rPr>
      </w:pPr>
      <w:r w:rsidRPr="00444583">
        <w:rPr>
          <w:rFonts w:cstheme="minorHAnsi"/>
          <w:sz w:val="28"/>
          <w:szCs w:val="28"/>
        </w:rPr>
        <w:t xml:space="preserve">Dear </w:t>
      </w:r>
      <w:r w:rsidR="00BB215B">
        <w:rPr>
          <w:rFonts w:cstheme="minorHAnsi"/>
          <w:sz w:val="28"/>
          <w:szCs w:val="28"/>
        </w:rPr>
        <w:t>Minister</w:t>
      </w:r>
    </w:p>
    <w:p w14:paraId="58D8EB16" w14:textId="65880BC3" w:rsidR="00BB215B" w:rsidRDefault="00163C2A">
      <w:pPr>
        <w:rPr>
          <w:rFonts w:cstheme="minorHAnsi"/>
          <w:b/>
          <w:bCs/>
          <w:sz w:val="28"/>
          <w:szCs w:val="28"/>
        </w:rPr>
      </w:pPr>
      <w:r w:rsidRPr="00444583">
        <w:rPr>
          <w:rFonts w:cstheme="minorHAnsi"/>
          <w:b/>
          <w:bCs/>
          <w:sz w:val="28"/>
          <w:szCs w:val="28"/>
        </w:rPr>
        <w:t>National Disability Strategy</w:t>
      </w:r>
      <w:r w:rsidR="00BB215B">
        <w:rPr>
          <w:rFonts w:cstheme="minorHAnsi"/>
          <w:b/>
          <w:bCs/>
          <w:sz w:val="28"/>
          <w:szCs w:val="28"/>
        </w:rPr>
        <w:t xml:space="preserve"> and COVID-19</w:t>
      </w:r>
    </w:p>
    <w:p w14:paraId="6E658A2C" w14:textId="024051FF" w:rsidR="00EB1EF0" w:rsidRDefault="00EB1EF0">
      <w:pPr>
        <w:rPr>
          <w:rFonts w:cstheme="minorHAnsi"/>
          <w:sz w:val="28"/>
          <w:szCs w:val="28"/>
        </w:rPr>
      </w:pPr>
      <w:r>
        <w:rPr>
          <w:rFonts w:cstheme="minorHAnsi"/>
          <w:sz w:val="28"/>
          <w:szCs w:val="28"/>
        </w:rPr>
        <w:t xml:space="preserve">Reclaiming Our Futures Alliance (ROFA) , a national network of organisations run by and controlled by disabled people,  wrote to you  on </w:t>
      </w:r>
      <w:r w:rsidR="00163C2A" w:rsidRPr="00444583">
        <w:rPr>
          <w:rFonts w:cstheme="minorHAnsi"/>
          <w:sz w:val="28"/>
          <w:szCs w:val="28"/>
        </w:rPr>
        <w:t xml:space="preserve">20/02/20 </w:t>
      </w:r>
      <w:r>
        <w:rPr>
          <w:rFonts w:cstheme="minorHAnsi"/>
          <w:sz w:val="28"/>
          <w:szCs w:val="28"/>
        </w:rPr>
        <w:t xml:space="preserve">introducing our alliance and requesting </w:t>
      </w:r>
      <w:r w:rsidR="00BB215B">
        <w:rPr>
          <w:rFonts w:cstheme="minorHAnsi"/>
          <w:sz w:val="28"/>
          <w:szCs w:val="28"/>
        </w:rPr>
        <w:t xml:space="preserve">urgent </w:t>
      </w:r>
      <w:r w:rsidR="00163C2A" w:rsidRPr="00444583">
        <w:rPr>
          <w:rFonts w:cstheme="minorHAnsi"/>
          <w:sz w:val="28"/>
          <w:szCs w:val="28"/>
        </w:rPr>
        <w:t xml:space="preserve">engagement with ROFA and UK Disabled People’s Organisations (DPOs) </w:t>
      </w:r>
      <w:r>
        <w:rPr>
          <w:rFonts w:cstheme="minorHAnsi"/>
          <w:sz w:val="28"/>
          <w:szCs w:val="28"/>
        </w:rPr>
        <w:t xml:space="preserve">in the development of the new </w:t>
      </w:r>
      <w:r w:rsidR="00163C2A" w:rsidRPr="00444583">
        <w:rPr>
          <w:rFonts w:cstheme="minorHAnsi"/>
          <w:sz w:val="28"/>
          <w:szCs w:val="28"/>
        </w:rPr>
        <w:t xml:space="preserve">National Disability Strategy (NDS).  </w:t>
      </w:r>
    </w:p>
    <w:p w14:paraId="6676B5F6" w14:textId="2A61ADDA" w:rsidR="00EB1EF0" w:rsidRDefault="00EB1EF0">
      <w:pPr>
        <w:rPr>
          <w:rFonts w:cstheme="minorHAnsi"/>
          <w:sz w:val="28"/>
          <w:szCs w:val="28"/>
        </w:rPr>
      </w:pPr>
      <w:r>
        <w:rPr>
          <w:rFonts w:cstheme="minorHAnsi"/>
          <w:sz w:val="28"/>
          <w:szCs w:val="28"/>
        </w:rPr>
        <w:t xml:space="preserve">As we have not had a reply we are writing to you again about the </w:t>
      </w:r>
      <w:r w:rsidR="00BB215B">
        <w:rPr>
          <w:rFonts w:cstheme="minorHAnsi"/>
          <w:sz w:val="28"/>
          <w:szCs w:val="28"/>
        </w:rPr>
        <w:t xml:space="preserve">NDS </w:t>
      </w:r>
      <w:r>
        <w:rPr>
          <w:rFonts w:cstheme="minorHAnsi"/>
          <w:sz w:val="28"/>
          <w:szCs w:val="28"/>
        </w:rPr>
        <w:t>but also to raise some extremely urgent issue</w:t>
      </w:r>
      <w:r w:rsidR="005B2CCE">
        <w:rPr>
          <w:rFonts w:cstheme="minorHAnsi"/>
          <w:sz w:val="28"/>
          <w:szCs w:val="28"/>
        </w:rPr>
        <w:t>s and asks d</w:t>
      </w:r>
      <w:r>
        <w:rPr>
          <w:rFonts w:cstheme="minorHAnsi"/>
          <w:sz w:val="28"/>
          <w:szCs w:val="28"/>
        </w:rPr>
        <w:t>isabled people have in relation to the COVID-19 emergency which we detail later in this letter.</w:t>
      </w:r>
    </w:p>
    <w:p w14:paraId="1ED806C2" w14:textId="5D8C1E4D" w:rsidR="00EB1EF0" w:rsidRDefault="00EB1EF0">
      <w:pPr>
        <w:rPr>
          <w:rFonts w:cstheme="minorHAnsi"/>
          <w:sz w:val="28"/>
          <w:szCs w:val="28"/>
        </w:rPr>
      </w:pPr>
      <w:r>
        <w:rPr>
          <w:rFonts w:cstheme="minorHAnsi"/>
          <w:sz w:val="28"/>
          <w:szCs w:val="28"/>
        </w:rPr>
        <w:t xml:space="preserve">We understand that the government has been engaging with some disability charities and regional forums about the </w:t>
      </w:r>
      <w:r w:rsidR="00BB215B">
        <w:rPr>
          <w:rFonts w:cstheme="minorHAnsi"/>
          <w:sz w:val="28"/>
          <w:szCs w:val="28"/>
        </w:rPr>
        <w:t xml:space="preserve">NDS </w:t>
      </w:r>
      <w:r>
        <w:rPr>
          <w:rFonts w:cstheme="minorHAnsi"/>
          <w:sz w:val="28"/>
          <w:szCs w:val="28"/>
        </w:rPr>
        <w:t>but we have not been approached as the national alliance of Disabled people</w:t>
      </w:r>
      <w:r w:rsidR="005B2CCE">
        <w:rPr>
          <w:rFonts w:cstheme="minorHAnsi"/>
          <w:sz w:val="28"/>
          <w:szCs w:val="28"/>
        </w:rPr>
        <w:t>’</w:t>
      </w:r>
      <w:r>
        <w:rPr>
          <w:rFonts w:cstheme="minorHAnsi"/>
          <w:sz w:val="28"/>
          <w:szCs w:val="28"/>
        </w:rPr>
        <w:t xml:space="preserve">s organisations </w:t>
      </w:r>
      <w:r w:rsidR="00AB426A">
        <w:rPr>
          <w:rFonts w:cstheme="minorHAnsi"/>
          <w:sz w:val="28"/>
          <w:szCs w:val="28"/>
        </w:rPr>
        <w:t xml:space="preserve">(DPOs) </w:t>
      </w:r>
      <w:r>
        <w:rPr>
          <w:rFonts w:cstheme="minorHAnsi"/>
          <w:sz w:val="28"/>
          <w:szCs w:val="28"/>
        </w:rPr>
        <w:t xml:space="preserve">nor are we aware of any other approach to </w:t>
      </w:r>
      <w:r w:rsidR="00AB426A">
        <w:rPr>
          <w:rFonts w:cstheme="minorHAnsi"/>
          <w:sz w:val="28"/>
          <w:szCs w:val="28"/>
        </w:rPr>
        <w:t>DPOs</w:t>
      </w:r>
      <w:r w:rsidR="00BB215B">
        <w:rPr>
          <w:rFonts w:cstheme="minorHAnsi"/>
          <w:sz w:val="28"/>
          <w:szCs w:val="28"/>
        </w:rPr>
        <w:t>.</w:t>
      </w:r>
    </w:p>
    <w:p w14:paraId="6A129DC6" w14:textId="77777777" w:rsidR="00BB215B" w:rsidRDefault="00EB1EF0" w:rsidP="00AB426A">
      <w:pPr>
        <w:rPr>
          <w:rFonts w:cstheme="minorHAnsi"/>
          <w:sz w:val="28"/>
          <w:szCs w:val="28"/>
        </w:rPr>
      </w:pPr>
      <w:r>
        <w:rPr>
          <w:rFonts w:cstheme="minorHAnsi"/>
          <w:sz w:val="28"/>
          <w:szCs w:val="28"/>
        </w:rPr>
        <w:t xml:space="preserve">This is deeply disappointing </w:t>
      </w:r>
      <w:r w:rsidR="00AB426A">
        <w:rPr>
          <w:rFonts w:cstheme="minorHAnsi"/>
          <w:sz w:val="28"/>
          <w:szCs w:val="28"/>
        </w:rPr>
        <w:t xml:space="preserve">and simply not acceptable. ROFA members met with Karen Jochelson, </w:t>
      </w:r>
      <w:r w:rsidR="00AB426A" w:rsidRPr="00AB426A">
        <w:rPr>
          <w:rFonts w:cstheme="minorHAnsi"/>
          <w:sz w:val="28"/>
          <w:szCs w:val="28"/>
        </w:rPr>
        <w:t>Head of t</w:t>
      </w:r>
      <w:r w:rsidR="00AB426A">
        <w:rPr>
          <w:rFonts w:cstheme="minorHAnsi"/>
          <w:sz w:val="28"/>
          <w:szCs w:val="28"/>
        </w:rPr>
        <w:t xml:space="preserve">he Office for Disability Issues, Jean Prague </w:t>
      </w:r>
      <w:r w:rsidR="00AB426A" w:rsidRPr="00AB426A">
        <w:rPr>
          <w:rFonts w:cstheme="minorHAnsi"/>
          <w:sz w:val="28"/>
          <w:szCs w:val="28"/>
        </w:rPr>
        <w:t>Special Adviser Cabinet Office</w:t>
      </w:r>
      <w:r w:rsidR="00AB426A">
        <w:rPr>
          <w:rFonts w:cstheme="minorHAnsi"/>
          <w:sz w:val="28"/>
          <w:szCs w:val="28"/>
        </w:rPr>
        <w:t xml:space="preserve"> and other civil servants in February 2019 to stress the importance of </w:t>
      </w:r>
      <w:r w:rsidR="00BB215B">
        <w:rPr>
          <w:rFonts w:cstheme="minorHAnsi"/>
          <w:sz w:val="28"/>
          <w:szCs w:val="28"/>
        </w:rPr>
        <w:t xml:space="preserve">specific </w:t>
      </w:r>
      <w:r w:rsidR="00AB426A">
        <w:rPr>
          <w:rFonts w:cstheme="minorHAnsi"/>
          <w:sz w:val="28"/>
          <w:szCs w:val="28"/>
        </w:rPr>
        <w:t xml:space="preserve">engagement with DPOs and to clarify expectations of engagement </w:t>
      </w:r>
      <w:r w:rsidR="0052121C">
        <w:rPr>
          <w:rFonts w:cstheme="minorHAnsi"/>
          <w:sz w:val="28"/>
          <w:szCs w:val="28"/>
        </w:rPr>
        <w:t xml:space="preserve">with DPOs </w:t>
      </w:r>
      <w:r w:rsidR="00AB426A">
        <w:rPr>
          <w:rFonts w:cstheme="minorHAnsi"/>
          <w:sz w:val="28"/>
          <w:szCs w:val="28"/>
        </w:rPr>
        <w:t xml:space="preserve">that the UNCRPD requires. </w:t>
      </w:r>
    </w:p>
    <w:p w14:paraId="67C6C97C" w14:textId="3D71420A" w:rsidR="0052121C" w:rsidRDefault="005B2CCE" w:rsidP="00AB426A">
      <w:pPr>
        <w:rPr>
          <w:rFonts w:cstheme="minorHAnsi"/>
          <w:sz w:val="28"/>
          <w:szCs w:val="28"/>
        </w:rPr>
      </w:pPr>
      <w:r>
        <w:rPr>
          <w:rFonts w:cstheme="minorHAnsi"/>
          <w:sz w:val="28"/>
          <w:szCs w:val="28"/>
        </w:rPr>
        <w:t>Unfortunately, our concerns</w:t>
      </w:r>
      <w:r w:rsidR="00AB426A">
        <w:rPr>
          <w:rFonts w:cstheme="minorHAnsi"/>
          <w:sz w:val="28"/>
          <w:szCs w:val="28"/>
        </w:rPr>
        <w:t xml:space="preserve">, like those of the </w:t>
      </w:r>
      <w:r w:rsidR="005C0845">
        <w:rPr>
          <w:rFonts w:cstheme="minorHAnsi"/>
          <w:sz w:val="28"/>
          <w:szCs w:val="28"/>
        </w:rPr>
        <w:t>UN Disability Committee</w:t>
      </w:r>
      <w:r w:rsidR="0052121C">
        <w:rPr>
          <w:rFonts w:cstheme="minorHAnsi"/>
          <w:sz w:val="28"/>
          <w:szCs w:val="28"/>
        </w:rPr>
        <w:t>,</w:t>
      </w:r>
      <w:r w:rsidR="00EB1EF0">
        <w:rPr>
          <w:rFonts w:cstheme="minorHAnsi"/>
          <w:sz w:val="28"/>
          <w:szCs w:val="28"/>
        </w:rPr>
        <w:t xml:space="preserve"> </w:t>
      </w:r>
      <w:r w:rsidR="00AB426A">
        <w:rPr>
          <w:rFonts w:cstheme="minorHAnsi"/>
          <w:sz w:val="28"/>
          <w:szCs w:val="28"/>
        </w:rPr>
        <w:t xml:space="preserve">appear to have been completely ignored despite the fact we have a new government that </w:t>
      </w:r>
      <w:r w:rsidR="005C0845">
        <w:rPr>
          <w:rFonts w:cstheme="minorHAnsi"/>
          <w:sz w:val="28"/>
          <w:szCs w:val="28"/>
        </w:rPr>
        <w:t xml:space="preserve">states it </w:t>
      </w:r>
      <w:r w:rsidR="00AB426A">
        <w:rPr>
          <w:rFonts w:cstheme="minorHAnsi"/>
          <w:sz w:val="28"/>
          <w:szCs w:val="28"/>
        </w:rPr>
        <w:t>‘wants to level up’ and address the imbalances in our society.</w:t>
      </w:r>
    </w:p>
    <w:p w14:paraId="3CFF617C" w14:textId="77777777" w:rsidR="005C0845" w:rsidRDefault="0052121C" w:rsidP="00AB426A">
      <w:pPr>
        <w:rPr>
          <w:rFonts w:cstheme="minorHAnsi"/>
          <w:sz w:val="28"/>
          <w:szCs w:val="28"/>
        </w:rPr>
      </w:pPr>
      <w:r>
        <w:rPr>
          <w:rFonts w:cstheme="minorHAnsi"/>
          <w:sz w:val="28"/>
          <w:szCs w:val="28"/>
        </w:rPr>
        <w:t xml:space="preserve">As detailed in our </w:t>
      </w:r>
      <w:r w:rsidR="00BB215B">
        <w:rPr>
          <w:rFonts w:cstheme="minorHAnsi"/>
          <w:sz w:val="28"/>
          <w:szCs w:val="28"/>
        </w:rPr>
        <w:t xml:space="preserve">previous </w:t>
      </w:r>
      <w:r>
        <w:rPr>
          <w:rFonts w:cstheme="minorHAnsi"/>
          <w:sz w:val="28"/>
          <w:szCs w:val="28"/>
        </w:rPr>
        <w:t xml:space="preserve">letter of the 20 February </w:t>
      </w:r>
      <w:r w:rsidR="00AB426A">
        <w:rPr>
          <w:rFonts w:cstheme="minorHAnsi"/>
          <w:sz w:val="28"/>
          <w:szCs w:val="28"/>
        </w:rPr>
        <w:t xml:space="preserve"> </w:t>
      </w:r>
      <w:r w:rsidR="00BB215B">
        <w:rPr>
          <w:rFonts w:cstheme="minorHAnsi"/>
          <w:sz w:val="28"/>
          <w:szCs w:val="28"/>
        </w:rPr>
        <w:t>specific and meaningful engagement with DPOs, as the representative organisations of disabled people,</w:t>
      </w:r>
      <w:r w:rsidRPr="0052121C">
        <w:rPr>
          <w:rFonts w:cstheme="minorHAnsi"/>
          <w:sz w:val="28"/>
          <w:szCs w:val="28"/>
        </w:rPr>
        <w:t xml:space="preserve"> is not only the right thing to do but it </w:t>
      </w:r>
      <w:r>
        <w:rPr>
          <w:rFonts w:cstheme="minorHAnsi"/>
          <w:sz w:val="28"/>
          <w:szCs w:val="28"/>
        </w:rPr>
        <w:t xml:space="preserve">makes policy and business sense. </w:t>
      </w:r>
    </w:p>
    <w:p w14:paraId="2CE40FE3" w14:textId="2C4BA272" w:rsidR="00163C2A" w:rsidRDefault="0052121C" w:rsidP="00AB426A">
      <w:pPr>
        <w:rPr>
          <w:rFonts w:cstheme="minorHAnsi"/>
          <w:sz w:val="28"/>
          <w:szCs w:val="28"/>
        </w:rPr>
      </w:pPr>
      <w:r>
        <w:rPr>
          <w:rFonts w:cstheme="minorHAnsi"/>
          <w:sz w:val="28"/>
          <w:szCs w:val="28"/>
        </w:rPr>
        <w:t xml:space="preserve">Now that the country is understandably grappling with the COVID-19 emergency we are asking that the government pauses its work on the strategy for the next 3 months and in this time reaches out to DPOs and ROFA to carry out specific discussions with us about the best way to engage with Disabled people and DPOs with the aim of agreeing a strategic DPO </w:t>
      </w:r>
      <w:r w:rsidR="00BB215B">
        <w:rPr>
          <w:rFonts w:cstheme="minorHAnsi"/>
          <w:sz w:val="28"/>
          <w:szCs w:val="28"/>
        </w:rPr>
        <w:t xml:space="preserve">NDS </w:t>
      </w:r>
      <w:r>
        <w:rPr>
          <w:rFonts w:cstheme="minorHAnsi"/>
          <w:sz w:val="28"/>
          <w:szCs w:val="28"/>
        </w:rPr>
        <w:t xml:space="preserve">engagement </w:t>
      </w:r>
      <w:r>
        <w:rPr>
          <w:rFonts w:cstheme="minorHAnsi"/>
          <w:sz w:val="28"/>
          <w:szCs w:val="28"/>
        </w:rPr>
        <w:lastRenderedPageBreak/>
        <w:t xml:space="preserve">plan that can then be implemented when work on strategy begins again hopefully in late summer/early autumn. </w:t>
      </w:r>
    </w:p>
    <w:p w14:paraId="6F9A1135" w14:textId="77777777" w:rsidR="005F34D2" w:rsidRDefault="0052121C">
      <w:pPr>
        <w:rPr>
          <w:rFonts w:cstheme="minorHAnsi"/>
          <w:sz w:val="28"/>
          <w:szCs w:val="28"/>
        </w:rPr>
      </w:pPr>
      <w:r>
        <w:rPr>
          <w:rFonts w:cstheme="minorHAnsi"/>
          <w:sz w:val="28"/>
          <w:szCs w:val="28"/>
        </w:rPr>
        <w:t xml:space="preserve">As stated we also want to take this opportunity to detail DPOs </w:t>
      </w:r>
      <w:r w:rsidR="005F34D2">
        <w:rPr>
          <w:rFonts w:cstheme="minorHAnsi"/>
          <w:sz w:val="28"/>
          <w:szCs w:val="28"/>
        </w:rPr>
        <w:t>priority</w:t>
      </w:r>
      <w:r>
        <w:rPr>
          <w:rFonts w:cstheme="minorHAnsi"/>
          <w:sz w:val="28"/>
          <w:szCs w:val="28"/>
        </w:rPr>
        <w:t xml:space="preserve"> issues and asks that the government needs to urgently action if disabled people, who make up a very si</w:t>
      </w:r>
      <w:r w:rsidR="005F34D2">
        <w:rPr>
          <w:rFonts w:cstheme="minorHAnsi"/>
          <w:sz w:val="28"/>
          <w:szCs w:val="28"/>
        </w:rPr>
        <w:t>z</w:t>
      </w:r>
      <w:r>
        <w:rPr>
          <w:rFonts w:cstheme="minorHAnsi"/>
          <w:sz w:val="28"/>
          <w:szCs w:val="28"/>
        </w:rPr>
        <w:t xml:space="preserve">able proportion of the at risk group, are to </w:t>
      </w:r>
      <w:r w:rsidR="005F34D2">
        <w:rPr>
          <w:rFonts w:cstheme="minorHAnsi"/>
          <w:sz w:val="28"/>
          <w:szCs w:val="28"/>
        </w:rPr>
        <w:t>be kept safe and well over this very challenging time .</w:t>
      </w:r>
    </w:p>
    <w:p w14:paraId="133E1D95" w14:textId="33A1DB72" w:rsidR="005F34D2" w:rsidRDefault="005F34D2">
      <w:pPr>
        <w:rPr>
          <w:rFonts w:cstheme="minorHAnsi"/>
          <w:sz w:val="28"/>
          <w:szCs w:val="28"/>
        </w:rPr>
      </w:pPr>
      <w:r>
        <w:rPr>
          <w:rFonts w:cstheme="minorHAnsi"/>
          <w:sz w:val="28"/>
          <w:szCs w:val="28"/>
        </w:rPr>
        <w:t>We have grouped our asks under key areas of policy:</w:t>
      </w:r>
    </w:p>
    <w:p w14:paraId="15CF5A6E" w14:textId="77777777" w:rsidR="0046682C" w:rsidRPr="003F6A45" w:rsidRDefault="0046682C" w:rsidP="0046682C">
      <w:pPr>
        <w:rPr>
          <w:rFonts w:cstheme="minorHAnsi"/>
          <w:sz w:val="28"/>
          <w:szCs w:val="28"/>
          <w:u w:val="single"/>
        </w:rPr>
      </w:pPr>
      <w:r w:rsidRPr="003F6A45">
        <w:rPr>
          <w:rFonts w:cstheme="minorHAnsi"/>
          <w:sz w:val="28"/>
          <w:szCs w:val="28"/>
          <w:u w:val="single"/>
        </w:rPr>
        <w:t>Social care</w:t>
      </w:r>
      <w:r>
        <w:rPr>
          <w:rFonts w:cstheme="minorHAnsi"/>
          <w:sz w:val="28"/>
          <w:szCs w:val="28"/>
          <w:u w:val="single"/>
        </w:rPr>
        <w:t xml:space="preserve"> and Personal Health Budgets (PHBs)</w:t>
      </w:r>
    </w:p>
    <w:p w14:paraId="4ECCEDB9" w14:textId="77777777" w:rsidR="0046682C" w:rsidRPr="003F6A45" w:rsidRDefault="0046682C" w:rsidP="0046682C">
      <w:pPr>
        <w:spacing w:after="0" w:line="240" w:lineRule="auto"/>
        <w:rPr>
          <w:rFonts w:eastAsia="Times New Roman" w:cstheme="minorHAnsi"/>
          <w:sz w:val="28"/>
          <w:szCs w:val="28"/>
        </w:rPr>
      </w:pPr>
      <w:r w:rsidRPr="003F6A45">
        <w:rPr>
          <w:rFonts w:eastAsia="Times New Roman" w:cstheme="minorHAnsi"/>
          <w:sz w:val="28"/>
          <w:szCs w:val="28"/>
        </w:rPr>
        <w:t xml:space="preserve">All eligible users of social care </w:t>
      </w:r>
      <w:r>
        <w:rPr>
          <w:rFonts w:eastAsia="Times New Roman" w:cstheme="minorHAnsi"/>
          <w:sz w:val="28"/>
          <w:szCs w:val="28"/>
        </w:rPr>
        <w:t xml:space="preserve">and PHBs </w:t>
      </w:r>
      <w:r w:rsidRPr="003F6A45">
        <w:rPr>
          <w:rFonts w:eastAsia="Times New Roman" w:cstheme="minorHAnsi"/>
          <w:sz w:val="28"/>
          <w:szCs w:val="28"/>
        </w:rPr>
        <w:t xml:space="preserve">are Disabled people who are at greater risk than the general population and therefore need the following action/protection:  </w:t>
      </w:r>
    </w:p>
    <w:p w14:paraId="26C8C227" w14:textId="77777777" w:rsidR="0046682C" w:rsidRPr="003F6A45" w:rsidRDefault="0046682C" w:rsidP="0046682C">
      <w:pPr>
        <w:rPr>
          <w:rFonts w:cstheme="minorHAnsi"/>
          <w:sz w:val="28"/>
          <w:szCs w:val="28"/>
        </w:rPr>
      </w:pPr>
    </w:p>
    <w:p w14:paraId="7ECD13E0" w14:textId="77777777" w:rsidR="0046682C" w:rsidRPr="003F6A45" w:rsidRDefault="0046682C" w:rsidP="0046682C">
      <w:pPr>
        <w:numPr>
          <w:ilvl w:val="0"/>
          <w:numId w:val="9"/>
        </w:numPr>
        <w:spacing w:after="0" w:line="240" w:lineRule="auto"/>
        <w:rPr>
          <w:rFonts w:eastAsia="Times New Roman" w:cstheme="minorHAnsi"/>
          <w:sz w:val="28"/>
          <w:szCs w:val="28"/>
        </w:rPr>
      </w:pPr>
      <w:r w:rsidRPr="003F6A45">
        <w:rPr>
          <w:rFonts w:cstheme="minorHAnsi"/>
          <w:color w:val="000000"/>
          <w:sz w:val="28"/>
          <w:szCs w:val="28"/>
          <w:shd w:val="clear" w:color="auto" w:fill="FFFFFF"/>
        </w:rPr>
        <w:t xml:space="preserve">Local authorities co-produce with </w:t>
      </w:r>
      <w:r>
        <w:rPr>
          <w:rFonts w:eastAsia="Times New Roman" w:cstheme="minorHAnsi"/>
          <w:sz w:val="28"/>
          <w:szCs w:val="28"/>
        </w:rPr>
        <w:t>Deaf and Disabled People’s Organisations (</w:t>
      </w:r>
      <w:r w:rsidRPr="003F6A45">
        <w:rPr>
          <w:rFonts w:cstheme="minorHAnsi"/>
          <w:color w:val="000000"/>
          <w:sz w:val="28"/>
          <w:szCs w:val="28"/>
          <w:shd w:val="clear" w:color="auto" w:fill="FFFFFF"/>
        </w:rPr>
        <w:t>D</w:t>
      </w:r>
      <w:r>
        <w:rPr>
          <w:rFonts w:cstheme="minorHAnsi"/>
          <w:color w:val="000000"/>
          <w:sz w:val="28"/>
          <w:szCs w:val="28"/>
          <w:shd w:val="clear" w:color="auto" w:fill="FFFFFF"/>
        </w:rPr>
        <w:t>DPOs)</w:t>
      </w:r>
      <w:r w:rsidRPr="003F6A45">
        <w:rPr>
          <w:rFonts w:cstheme="minorHAnsi"/>
          <w:color w:val="000000"/>
          <w:sz w:val="28"/>
          <w:szCs w:val="28"/>
          <w:shd w:val="clear" w:color="auto" w:fill="FFFFFF"/>
        </w:rPr>
        <w:t xml:space="preserve"> contingency plans for safeguarding Disabled people who may be at risk of not receiving the care and support they need as a result of COVID-19 </w:t>
      </w:r>
    </w:p>
    <w:p w14:paraId="1C80840B" w14:textId="77777777" w:rsidR="0046682C" w:rsidRPr="003F6A45" w:rsidRDefault="0046682C" w:rsidP="0046682C">
      <w:pPr>
        <w:numPr>
          <w:ilvl w:val="0"/>
          <w:numId w:val="9"/>
        </w:numPr>
        <w:spacing w:after="0" w:line="240" w:lineRule="auto"/>
        <w:rPr>
          <w:rFonts w:eastAsia="Times New Roman" w:cstheme="minorHAnsi"/>
          <w:sz w:val="28"/>
          <w:szCs w:val="28"/>
        </w:rPr>
      </w:pPr>
      <w:r w:rsidRPr="003F6A45">
        <w:rPr>
          <w:rFonts w:eastAsia="Times New Roman" w:cstheme="minorHAnsi"/>
          <w:sz w:val="28"/>
          <w:szCs w:val="28"/>
        </w:rPr>
        <w:t>With immediate effect stop social care charging or defer charges</w:t>
      </w:r>
    </w:p>
    <w:p w14:paraId="095663A7" w14:textId="77777777" w:rsidR="0046682C" w:rsidRPr="003F6A45" w:rsidRDefault="0046682C" w:rsidP="0046682C">
      <w:pPr>
        <w:numPr>
          <w:ilvl w:val="0"/>
          <w:numId w:val="9"/>
        </w:numPr>
        <w:spacing w:after="0" w:line="240" w:lineRule="auto"/>
        <w:rPr>
          <w:rFonts w:eastAsia="Times New Roman" w:cstheme="minorHAnsi"/>
          <w:sz w:val="28"/>
          <w:szCs w:val="28"/>
        </w:rPr>
      </w:pPr>
      <w:r w:rsidRPr="003F6A45">
        <w:rPr>
          <w:rFonts w:eastAsia="Times New Roman" w:cstheme="minorHAnsi"/>
          <w:sz w:val="28"/>
          <w:szCs w:val="28"/>
        </w:rPr>
        <w:t xml:space="preserve">Increase Direct Payment </w:t>
      </w:r>
      <w:r>
        <w:rPr>
          <w:rFonts w:eastAsia="Times New Roman" w:cstheme="minorHAnsi"/>
          <w:sz w:val="28"/>
          <w:szCs w:val="28"/>
        </w:rPr>
        <w:t xml:space="preserve">(DP) </w:t>
      </w:r>
      <w:r w:rsidRPr="003F6A45">
        <w:rPr>
          <w:rFonts w:eastAsia="Times New Roman" w:cstheme="minorHAnsi"/>
          <w:sz w:val="28"/>
          <w:szCs w:val="28"/>
        </w:rPr>
        <w:t xml:space="preserve">rates to cover additional/longer term sick leave and related issues with recruitment </w:t>
      </w:r>
    </w:p>
    <w:p w14:paraId="5239C659" w14:textId="77777777" w:rsidR="0046682C" w:rsidRPr="003F6A45" w:rsidRDefault="0046682C" w:rsidP="0046682C">
      <w:pPr>
        <w:numPr>
          <w:ilvl w:val="0"/>
          <w:numId w:val="9"/>
        </w:numPr>
        <w:spacing w:after="0" w:line="240" w:lineRule="auto"/>
        <w:rPr>
          <w:rFonts w:eastAsia="Times New Roman" w:cstheme="minorHAnsi"/>
          <w:sz w:val="28"/>
          <w:szCs w:val="28"/>
        </w:rPr>
      </w:pPr>
      <w:r w:rsidRPr="003F6A45">
        <w:rPr>
          <w:rFonts w:eastAsia="Times New Roman" w:cstheme="minorHAnsi"/>
          <w:sz w:val="28"/>
          <w:szCs w:val="28"/>
        </w:rPr>
        <w:t>Urgently recruit social care</w:t>
      </w:r>
      <w:r>
        <w:rPr>
          <w:rFonts w:eastAsia="Times New Roman" w:cstheme="minorHAnsi"/>
          <w:sz w:val="28"/>
          <w:szCs w:val="28"/>
        </w:rPr>
        <w:t>/home help</w:t>
      </w:r>
      <w:r w:rsidRPr="003F6A45">
        <w:rPr>
          <w:rFonts w:eastAsia="Times New Roman" w:cstheme="minorHAnsi"/>
          <w:sz w:val="28"/>
          <w:szCs w:val="28"/>
        </w:rPr>
        <w:t xml:space="preserve"> staff and personal assistants (PAs) to cover for sick</w:t>
      </w:r>
      <w:r>
        <w:rPr>
          <w:rFonts w:eastAsia="Times New Roman" w:cstheme="minorHAnsi"/>
          <w:sz w:val="28"/>
          <w:szCs w:val="28"/>
        </w:rPr>
        <w:t>ness</w:t>
      </w:r>
    </w:p>
    <w:p w14:paraId="0D7B2584" w14:textId="77777777" w:rsidR="0046682C" w:rsidRDefault="0046682C" w:rsidP="0046682C">
      <w:pPr>
        <w:numPr>
          <w:ilvl w:val="0"/>
          <w:numId w:val="9"/>
        </w:numPr>
        <w:spacing w:after="0" w:line="240" w:lineRule="auto"/>
        <w:rPr>
          <w:rFonts w:eastAsia="Times New Roman" w:cstheme="minorHAnsi"/>
          <w:sz w:val="28"/>
          <w:szCs w:val="28"/>
        </w:rPr>
      </w:pPr>
      <w:r w:rsidRPr="003F6A45">
        <w:rPr>
          <w:rFonts w:eastAsia="Times New Roman" w:cstheme="minorHAnsi"/>
          <w:sz w:val="28"/>
          <w:szCs w:val="28"/>
        </w:rPr>
        <w:t>Provide Direct Payment social care</w:t>
      </w:r>
      <w:r>
        <w:rPr>
          <w:rFonts w:eastAsia="Times New Roman" w:cstheme="minorHAnsi"/>
          <w:sz w:val="28"/>
          <w:szCs w:val="28"/>
        </w:rPr>
        <w:t>/PHB</w:t>
      </w:r>
      <w:r w:rsidRPr="003F6A45">
        <w:rPr>
          <w:rFonts w:eastAsia="Times New Roman" w:cstheme="minorHAnsi"/>
          <w:sz w:val="28"/>
          <w:szCs w:val="28"/>
        </w:rPr>
        <w:t xml:space="preserve"> users and PAs with personal protective equipment (PPE) and coronavirus guidance in the community</w:t>
      </w:r>
    </w:p>
    <w:p w14:paraId="485B02FB" w14:textId="77777777" w:rsidR="0046682C" w:rsidRPr="00E14DD8" w:rsidRDefault="0046682C" w:rsidP="0046682C">
      <w:pPr>
        <w:numPr>
          <w:ilvl w:val="0"/>
          <w:numId w:val="9"/>
        </w:numPr>
        <w:spacing w:after="0" w:line="240" w:lineRule="auto"/>
        <w:rPr>
          <w:rFonts w:eastAsia="Times New Roman" w:cstheme="minorHAnsi"/>
        </w:rPr>
      </w:pPr>
      <w:r w:rsidRPr="00E14DD8">
        <w:rPr>
          <w:rFonts w:eastAsia="Times New Roman" w:cstheme="minorHAnsi"/>
          <w:sz w:val="28"/>
          <w:szCs w:val="28"/>
        </w:rPr>
        <w:t>Suspend restrictions in Direct Payments agreements about employing relatives and paying cash</w:t>
      </w:r>
    </w:p>
    <w:p w14:paraId="668E42B4" w14:textId="77777777" w:rsidR="0046682C" w:rsidRPr="00E14DD8" w:rsidRDefault="0046682C" w:rsidP="0046682C">
      <w:pPr>
        <w:numPr>
          <w:ilvl w:val="0"/>
          <w:numId w:val="9"/>
        </w:numPr>
        <w:spacing w:after="0" w:line="240" w:lineRule="auto"/>
        <w:rPr>
          <w:rFonts w:eastAsia="Times New Roman" w:cstheme="minorHAnsi"/>
        </w:rPr>
      </w:pPr>
      <w:r w:rsidRPr="00E14DD8">
        <w:rPr>
          <w:rFonts w:eastAsia="Times New Roman" w:cstheme="minorHAnsi"/>
          <w:sz w:val="28"/>
          <w:szCs w:val="28"/>
        </w:rPr>
        <w:t xml:space="preserve">Local authorities to contact all direct payment users providing guidance on protecting health of the Direct Payment users and their staff, clarifying responsibilities towards staff who are off sick or self-isolating and what to do in a case of a package breakdown </w:t>
      </w:r>
    </w:p>
    <w:p w14:paraId="7AA1E654" w14:textId="77777777" w:rsidR="0046682C" w:rsidRPr="003F6A45" w:rsidRDefault="0046682C" w:rsidP="0046682C">
      <w:pPr>
        <w:numPr>
          <w:ilvl w:val="0"/>
          <w:numId w:val="9"/>
        </w:numPr>
        <w:spacing w:after="0" w:line="240" w:lineRule="auto"/>
        <w:rPr>
          <w:rFonts w:eastAsia="Times New Roman" w:cstheme="minorHAnsi"/>
          <w:sz w:val="28"/>
          <w:szCs w:val="28"/>
        </w:rPr>
      </w:pPr>
      <w:r w:rsidRPr="003F6A45">
        <w:rPr>
          <w:rFonts w:eastAsia="Times New Roman" w:cstheme="minorHAnsi"/>
          <w:sz w:val="28"/>
          <w:szCs w:val="28"/>
        </w:rPr>
        <w:t>Pay broadband and internet costs so Disabled people self-isolating can keep in contact</w:t>
      </w:r>
    </w:p>
    <w:p w14:paraId="300E16C8" w14:textId="77777777" w:rsidR="0046682C" w:rsidRDefault="0046682C" w:rsidP="0046682C">
      <w:pPr>
        <w:numPr>
          <w:ilvl w:val="0"/>
          <w:numId w:val="9"/>
        </w:numPr>
        <w:spacing w:after="0" w:line="240" w:lineRule="auto"/>
        <w:rPr>
          <w:rFonts w:eastAsia="Times New Roman" w:cstheme="minorHAnsi"/>
          <w:sz w:val="28"/>
          <w:szCs w:val="28"/>
        </w:rPr>
      </w:pPr>
      <w:r w:rsidRPr="003F6A45">
        <w:rPr>
          <w:rFonts w:eastAsia="Times New Roman" w:cstheme="minorHAnsi"/>
          <w:sz w:val="28"/>
          <w:szCs w:val="28"/>
        </w:rPr>
        <w:t xml:space="preserve">Fund local </w:t>
      </w:r>
      <w:r>
        <w:rPr>
          <w:rFonts w:eastAsia="Times New Roman" w:cstheme="minorHAnsi"/>
          <w:sz w:val="28"/>
          <w:szCs w:val="28"/>
        </w:rPr>
        <w:t>D</w:t>
      </w:r>
      <w:r w:rsidRPr="003F6A45">
        <w:rPr>
          <w:rFonts w:eastAsia="Times New Roman" w:cstheme="minorHAnsi"/>
          <w:sz w:val="28"/>
          <w:szCs w:val="28"/>
        </w:rPr>
        <w:t>DPO</w:t>
      </w:r>
      <w:r>
        <w:rPr>
          <w:rFonts w:eastAsia="Times New Roman" w:cstheme="minorHAnsi"/>
          <w:sz w:val="28"/>
          <w:szCs w:val="28"/>
        </w:rPr>
        <w:t>s</w:t>
      </w:r>
      <w:r w:rsidRPr="003F6A45">
        <w:rPr>
          <w:rFonts w:eastAsia="Times New Roman" w:cstheme="minorHAnsi"/>
          <w:sz w:val="28"/>
          <w:szCs w:val="28"/>
        </w:rPr>
        <w:t xml:space="preserve"> services to run </w:t>
      </w:r>
      <w:r>
        <w:rPr>
          <w:rFonts w:eastAsia="Times New Roman" w:cstheme="minorHAnsi"/>
          <w:sz w:val="28"/>
          <w:szCs w:val="28"/>
        </w:rPr>
        <w:t xml:space="preserve">virtual and </w:t>
      </w:r>
      <w:r w:rsidRPr="003F6A45">
        <w:rPr>
          <w:rFonts w:eastAsia="Times New Roman" w:cstheme="minorHAnsi"/>
          <w:sz w:val="28"/>
          <w:szCs w:val="28"/>
        </w:rPr>
        <w:t xml:space="preserve">phone peer support networks and advice services </w:t>
      </w:r>
    </w:p>
    <w:p w14:paraId="278CD0A6" w14:textId="77777777" w:rsidR="0046682C" w:rsidRPr="006F5479" w:rsidRDefault="0046682C" w:rsidP="0046682C">
      <w:pPr>
        <w:numPr>
          <w:ilvl w:val="0"/>
          <w:numId w:val="9"/>
        </w:numPr>
        <w:spacing w:after="0" w:line="240" w:lineRule="auto"/>
        <w:rPr>
          <w:rFonts w:eastAsia="Times New Roman" w:cstheme="minorHAnsi"/>
          <w:sz w:val="28"/>
          <w:szCs w:val="28"/>
        </w:rPr>
      </w:pPr>
      <w:r w:rsidRPr="00581149">
        <w:rPr>
          <w:rFonts w:cstheme="minorHAnsi"/>
          <w:sz w:val="28"/>
          <w:szCs w:val="28"/>
        </w:rPr>
        <w:t>All councils should suspend restrictions in Direct Payment agreements      about employing relatives, and also possibly allow DP users to make payments in cash.</w:t>
      </w:r>
    </w:p>
    <w:p w14:paraId="602D298C" w14:textId="77777777" w:rsidR="0046682C" w:rsidRDefault="0046682C" w:rsidP="0046682C">
      <w:pPr>
        <w:pStyle w:val="ListParagraph"/>
        <w:numPr>
          <w:ilvl w:val="0"/>
          <w:numId w:val="9"/>
        </w:numPr>
        <w:spacing w:after="0" w:line="240" w:lineRule="auto"/>
        <w:rPr>
          <w:rFonts w:eastAsia="Times New Roman" w:cstheme="minorHAnsi"/>
          <w:sz w:val="28"/>
          <w:szCs w:val="28"/>
        </w:rPr>
      </w:pPr>
      <w:r>
        <w:rPr>
          <w:rFonts w:eastAsia="Times New Roman" w:cstheme="minorHAnsi"/>
          <w:sz w:val="28"/>
          <w:szCs w:val="28"/>
        </w:rPr>
        <w:lastRenderedPageBreak/>
        <w:t xml:space="preserve">National ruling that enables DP users funded by social care can be use their budget to buy personal protective equipment (e.g. Gloves, Gels, etc) </w:t>
      </w:r>
    </w:p>
    <w:p w14:paraId="3F9FD75F" w14:textId="77777777" w:rsidR="0046682C" w:rsidRPr="00581149" w:rsidRDefault="0046682C" w:rsidP="0046682C">
      <w:pPr>
        <w:spacing w:after="0" w:line="240" w:lineRule="auto"/>
        <w:ind w:left="720"/>
        <w:rPr>
          <w:rFonts w:eastAsia="Times New Roman" w:cstheme="minorHAnsi"/>
          <w:sz w:val="28"/>
          <w:szCs w:val="28"/>
        </w:rPr>
      </w:pPr>
    </w:p>
    <w:p w14:paraId="7216267C" w14:textId="77777777" w:rsidR="0046682C" w:rsidRPr="003F6A45" w:rsidRDefault="0046682C" w:rsidP="0046682C">
      <w:pPr>
        <w:rPr>
          <w:rFonts w:cstheme="minorHAnsi"/>
          <w:sz w:val="28"/>
          <w:szCs w:val="28"/>
        </w:rPr>
      </w:pPr>
      <w:r w:rsidRPr="003F6A45">
        <w:rPr>
          <w:rFonts w:cstheme="minorHAnsi"/>
          <w:sz w:val="28"/>
          <w:szCs w:val="28"/>
        </w:rPr>
        <w:t> </w:t>
      </w:r>
    </w:p>
    <w:p w14:paraId="56CF4E1E" w14:textId="77777777" w:rsidR="0046682C" w:rsidRPr="003F6A45" w:rsidRDefault="0046682C" w:rsidP="0046682C">
      <w:pPr>
        <w:rPr>
          <w:rFonts w:cstheme="minorHAnsi"/>
          <w:sz w:val="28"/>
          <w:szCs w:val="28"/>
        </w:rPr>
      </w:pPr>
      <w:r w:rsidRPr="003F6A45">
        <w:rPr>
          <w:rFonts w:cstheme="minorHAnsi"/>
          <w:sz w:val="28"/>
          <w:szCs w:val="28"/>
          <w:u w:val="single"/>
        </w:rPr>
        <w:t xml:space="preserve">Welfare </w:t>
      </w:r>
    </w:p>
    <w:p w14:paraId="69F4C477" w14:textId="77777777" w:rsidR="0046682C" w:rsidRPr="003F6A45" w:rsidRDefault="0046682C" w:rsidP="0046682C">
      <w:pPr>
        <w:pStyle w:val="ListParagraph"/>
        <w:numPr>
          <w:ilvl w:val="0"/>
          <w:numId w:val="13"/>
        </w:numPr>
        <w:spacing w:after="0" w:line="240" w:lineRule="auto"/>
        <w:rPr>
          <w:rFonts w:eastAsia="Times New Roman" w:cstheme="minorHAnsi"/>
          <w:sz w:val="28"/>
          <w:szCs w:val="28"/>
        </w:rPr>
      </w:pPr>
      <w:r w:rsidRPr="003F6A45">
        <w:rPr>
          <w:rFonts w:eastAsia="Times New Roman" w:cstheme="minorHAnsi"/>
          <w:sz w:val="28"/>
          <w:szCs w:val="28"/>
        </w:rPr>
        <w:t>Increase statutory sick pay (SSP) rates to either full pay equivalent or align with the Living Wage rates and ensure from day one and to all workers including the self-employed, and people on casual and zero hours contracts.</w:t>
      </w:r>
    </w:p>
    <w:p w14:paraId="6E21F4D3" w14:textId="77777777" w:rsidR="0046682C" w:rsidRPr="003F6A45" w:rsidRDefault="0046682C" w:rsidP="0046682C">
      <w:pPr>
        <w:numPr>
          <w:ilvl w:val="0"/>
          <w:numId w:val="10"/>
        </w:numPr>
        <w:spacing w:after="0" w:line="240" w:lineRule="auto"/>
        <w:rPr>
          <w:rFonts w:eastAsia="Times New Roman" w:cstheme="minorHAnsi"/>
          <w:sz w:val="28"/>
          <w:szCs w:val="28"/>
        </w:rPr>
      </w:pPr>
      <w:r w:rsidRPr="003F6A45">
        <w:rPr>
          <w:rFonts w:eastAsia="Times New Roman" w:cstheme="minorHAnsi"/>
          <w:sz w:val="28"/>
          <w:szCs w:val="28"/>
        </w:rPr>
        <w:t>Suspend mortgage and rent payments</w:t>
      </w:r>
    </w:p>
    <w:p w14:paraId="27BA3C90" w14:textId="77777777" w:rsidR="0046682C" w:rsidRPr="00E14DD8" w:rsidRDefault="0046682C" w:rsidP="0046682C">
      <w:pPr>
        <w:numPr>
          <w:ilvl w:val="0"/>
          <w:numId w:val="10"/>
        </w:numPr>
        <w:spacing w:after="0" w:line="240" w:lineRule="auto"/>
        <w:rPr>
          <w:rFonts w:eastAsia="Times New Roman" w:cstheme="minorHAnsi"/>
          <w:sz w:val="28"/>
          <w:szCs w:val="28"/>
        </w:rPr>
      </w:pPr>
      <w:r w:rsidRPr="00E14DD8">
        <w:rPr>
          <w:rFonts w:eastAsia="Times New Roman" w:cstheme="minorHAnsi"/>
          <w:sz w:val="28"/>
          <w:szCs w:val="28"/>
        </w:rPr>
        <w:t>Scrap sanctions and all conditionality, including attending appointment at the Job Centre plus, participating in work related activity and undertaking work search</w:t>
      </w:r>
    </w:p>
    <w:p w14:paraId="2EB2282C" w14:textId="77777777" w:rsidR="0046682C" w:rsidRPr="003F6A45" w:rsidRDefault="0046682C" w:rsidP="0046682C">
      <w:pPr>
        <w:numPr>
          <w:ilvl w:val="0"/>
          <w:numId w:val="10"/>
        </w:numPr>
        <w:spacing w:after="0" w:line="240" w:lineRule="auto"/>
        <w:rPr>
          <w:rFonts w:eastAsia="Times New Roman" w:cstheme="minorHAnsi"/>
          <w:sz w:val="28"/>
          <w:szCs w:val="28"/>
        </w:rPr>
      </w:pPr>
      <w:r w:rsidRPr="003F6A45">
        <w:rPr>
          <w:rFonts w:eastAsia="Times New Roman" w:cstheme="minorHAnsi"/>
          <w:sz w:val="28"/>
          <w:szCs w:val="28"/>
        </w:rPr>
        <w:t>Suspend migration to Universal Credit</w:t>
      </w:r>
    </w:p>
    <w:p w14:paraId="03BBDAE2" w14:textId="77777777" w:rsidR="0046682C" w:rsidRPr="003F6A45" w:rsidRDefault="0046682C" w:rsidP="0046682C">
      <w:pPr>
        <w:numPr>
          <w:ilvl w:val="0"/>
          <w:numId w:val="10"/>
        </w:numPr>
        <w:spacing w:after="0" w:line="240" w:lineRule="auto"/>
        <w:rPr>
          <w:rFonts w:eastAsia="Times New Roman" w:cstheme="minorHAnsi"/>
          <w:sz w:val="28"/>
          <w:szCs w:val="28"/>
        </w:rPr>
      </w:pPr>
      <w:r w:rsidRPr="003F6A45">
        <w:rPr>
          <w:rFonts w:eastAsia="Times New Roman" w:cstheme="minorHAnsi"/>
          <w:sz w:val="28"/>
          <w:szCs w:val="28"/>
        </w:rPr>
        <w:t xml:space="preserve">Provide financial support from day 1 of Universal Credit and remove the 5 </w:t>
      </w:r>
      <w:proofErr w:type="gramStart"/>
      <w:r w:rsidRPr="003F6A45">
        <w:rPr>
          <w:rFonts w:eastAsia="Times New Roman" w:cstheme="minorHAnsi"/>
          <w:sz w:val="28"/>
          <w:szCs w:val="28"/>
        </w:rPr>
        <w:t>week</w:t>
      </w:r>
      <w:proofErr w:type="gramEnd"/>
      <w:r w:rsidRPr="003F6A45">
        <w:rPr>
          <w:rFonts w:eastAsia="Times New Roman" w:cstheme="minorHAnsi"/>
          <w:sz w:val="28"/>
          <w:szCs w:val="28"/>
        </w:rPr>
        <w:t xml:space="preserve"> wait for first payment</w:t>
      </w:r>
    </w:p>
    <w:p w14:paraId="58C8BABC" w14:textId="77777777" w:rsidR="0046682C" w:rsidRPr="003F6A45" w:rsidRDefault="0046682C" w:rsidP="0046682C">
      <w:pPr>
        <w:numPr>
          <w:ilvl w:val="0"/>
          <w:numId w:val="10"/>
        </w:numPr>
        <w:spacing w:after="0" w:line="240" w:lineRule="auto"/>
        <w:rPr>
          <w:rFonts w:eastAsia="Times New Roman" w:cstheme="minorHAnsi"/>
          <w:sz w:val="28"/>
          <w:szCs w:val="28"/>
        </w:rPr>
      </w:pPr>
      <w:r w:rsidRPr="003F6A45">
        <w:rPr>
          <w:rFonts w:eastAsia="Times New Roman" w:cstheme="minorHAnsi"/>
          <w:sz w:val="28"/>
          <w:szCs w:val="28"/>
        </w:rPr>
        <w:t>Provide emergency funding and/or supplies to foodbanks</w:t>
      </w:r>
    </w:p>
    <w:p w14:paraId="27B0A5B3" w14:textId="77777777" w:rsidR="0046682C" w:rsidRPr="003F6A45" w:rsidRDefault="0046682C" w:rsidP="0046682C">
      <w:pPr>
        <w:pStyle w:val="ListParagraph"/>
        <w:numPr>
          <w:ilvl w:val="0"/>
          <w:numId w:val="10"/>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Suspend all reassessments</w:t>
      </w:r>
    </w:p>
    <w:p w14:paraId="3ED190FB" w14:textId="77777777" w:rsidR="0046682C" w:rsidRPr="003F6A45" w:rsidRDefault="0046682C" w:rsidP="0046682C">
      <w:pPr>
        <w:pStyle w:val="ListParagraph"/>
        <w:numPr>
          <w:ilvl w:val="0"/>
          <w:numId w:val="10"/>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Allow in claimants favour all Mandatory Reconsiderations and Tribunals.</w:t>
      </w:r>
    </w:p>
    <w:p w14:paraId="08B3B591" w14:textId="77777777" w:rsidR="0046682C" w:rsidRPr="003F6A45" w:rsidRDefault="0046682C" w:rsidP="0046682C">
      <w:pPr>
        <w:pStyle w:val="ListParagraph"/>
        <w:numPr>
          <w:ilvl w:val="0"/>
          <w:numId w:val="10"/>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Default to granting awards until the emergency is over.</w:t>
      </w:r>
    </w:p>
    <w:p w14:paraId="714940FB" w14:textId="77777777" w:rsidR="0046682C" w:rsidRPr="003F6A45" w:rsidRDefault="0046682C" w:rsidP="0046682C">
      <w:pPr>
        <w:pStyle w:val="ListParagraph"/>
        <w:numPr>
          <w:ilvl w:val="0"/>
          <w:numId w:val="10"/>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Introduce interim assessment phase payments equal to statutory sick pay for people making new claims of Personal Independence Payment, Employment Support Allowance, Universal Credit.</w:t>
      </w:r>
    </w:p>
    <w:p w14:paraId="224EDE10" w14:textId="77777777" w:rsidR="0046682C" w:rsidRPr="003F6A45" w:rsidRDefault="0046682C" w:rsidP="0046682C">
      <w:pPr>
        <w:pStyle w:val="ListParagraph"/>
        <w:numPr>
          <w:ilvl w:val="0"/>
          <w:numId w:val="10"/>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As Universal Credit does not give enough to live on, it must be increased and all rent (LHA) and personal allowances increased to real world living amounts.</w:t>
      </w:r>
    </w:p>
    <w:p w14:paraId="46A9CF79" w14:textId="77777777" w:rsidR="0046682C" w:rsidRPr="003F6A45" w:rsidRDefault="0046682C" w:rsidP="0046682C">
      <w:pPr>
        <w:pStyle w:val="ListParagraph"/>
        <w:numPr>
          <w:ilvl w:val="0"/>
          <w:numId w:val="10"/>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Suspend ‘Bedroom Tax’ deductions</w:t>
      </w:r>
    </w:p>
    <w:p w14:paraId="7B892F9E" w14:textId="77777777" w:rsidR="0046682C" w:rsidRPr="003F6A45" w:rsidRDefault="0046682C" w:rsidP="0046682C">
      <w:pPr>
        <w:pStyle w:val="ListParagraph"/>
        <w:numPr>
          <w:ilvl w:val="0"/>
          <w:numId w:val="10"/>
        </w:numPr>
        <w:spacing w:line="256" w:lineRule="auto"/>
        <w:rPr>
          <w:rFonts w:eastAsia="Times New Roman" w:cstheme="minorHAnsi"/>
          <w:sz w:val="28"/>
          <w:szCs w:val="28"/>
        </w:rPr>
      </w:pPr>
      <w:r w:rsidRPr="003F6A45">
        <w:rPr>
          <w:rFonts w:eastAsia="Times New Roman" w:cstheme="minorHAnsi"/>
          <w:sz w:val="28"/>
          <w:szCs w:val="28"/>
        </w:rPr>
        <w:t>Organise foodbank deliveries for Disabled people who need them and can’t get to the foodbank.</w:t>
      </w:r>
    </w:p>
    <w:p w14:paraId="58F4B85C" w14:textId="77777777" w:rsidR="0046682C" w:rsidRPr="003F6A45" w:rsidRDefault="0046682C" w:rsidP="0046682C">
      <w:pPr>
        <w:pStyle w:val="ListParagraph"/>
        <w:numPr>
          <w:ilvl w:val="0"/>
          <w:numId w:val="10"/>
        </w:numPr>
        <w:spacing w:line="256" w:lineRule="auto"/>
        <w:rPr>
          <w:rFonts w:eastAsia="Times New Roman" w:cstheme="minorHAnsi"/>
          <w:sz w:val="28"/>
          <w:szCs w:val="28"/>
        </w:rPr>
      </w:pPr>
      <w:r w:rsidRPr="003F6A45">
        <w:rPr>
          <w:rFonts w:eastAsia="Times New Roman" w:cstheme="minorHAnsi"/>
          <w:sz w:val="28"/>
          <w:szCs w:val="28"/>
        </w:rPr>
        <w:t xml:space="preserve">Ensure supermarkets provide free home delivery food supplies to people self-isolating </w:t>
      </w:r>
    </w:p>
    <w:p w14:paraId="3F5173EB" w14:textId="77777777" w:rsidR="0046682C" w:rsidRPr="003F6A45" w:rsidRDefault="0046682C" w:rsidP="0046682C">
      <w:pPr>
        <w:spacing w:after="0" w:line="240" w:lineRule="auto"/>
        <w:rPr>
          <w:rFonts w:eastAsia="Times New Roman" w:cstheme="minorHAnsi"/>
          <w:sz w:val="28"/>
          <w:szCs w:val="28"/>
          <w:u w:val="single"/>
        </w:rPr>
      </w:pPr>
    </w:p>
    <w:p w14:paraId="32D8D7B0" w14:textId="77777777" w:rsidR="0046682C" w:rsidRDefault="0046682C" w:rsidP="0046682C">
      <w:pPr>
        <w:spacing w:after="0" w:line="240" w:lineRule="auto"/>
        <w:ind w:left="360"/>
        <w:rPr>
          <w:rFonts w:eastAsia="Times New Roman" w:cstheme="minorHAnsi"/>
          <w:sz w:val="28"/>
          <w:szCs w:val="28"/>
          <w:u w:val="single"/>
        </w:rPr>
      </w:pPr>
    </w:p>
    <w:p w14:paraId="43D74232" w14:textId="77777777" w:rsidR="0046682C" w:rsidRDefault="0046682C" w:rsidP="0046682C">
      <w:pPr>
        <w:spacing w:after="0" w:line="240" w:lineRule="auto"/>
        <w:ind w:left="360"/>
        <w:rPr>
          <w:rFonts w:eastAsia="Times New Roman" w:cstheme="minorHAnsi"/>
          <w:sz w:val="28"/>
          <w:szCs w:val="28"/>
          <w:u w:val="single"/>
        </w:rPr>
      </w:pPr>
    </w:p>
    <w:p w14:paraId="3413480A" w14:textId="77777777" w:rsidR="0046682C" w:rsidRPr="003F6A45" w:rsidRDefault="0046682C" w:rsidP="0046682C">
      <w:pPr>
        <w:spacing w:after="0" w:line="240" w:lineRule="auto"/>
        <w:ind w:left="360"/>
        <w:rPr>
          <w:rFonts w:eastAsia="Times New Roman" w:cstheme="minorHAnsi"/>
          <w:sz w:val="28"/>
          <w:szCs w:val="28"/>
        </w:rPr>
      </w:pPr>
      <w:r w:rsidRPr="003F6A45">
        <w:rPr>
          <w:rFonts w:eastAsia="Times New Roman" w:cstheme="minorHAnsi"/>
          <w:sz w:val="28"/>
          <w:szCs w:val="28"/>
          <w:u w:val="single"/>
        </w:rPr>
        <w:t>Health</w:t>
      </w:r>
    </w:p>
    <w:p w14:paraId="62BF733C" w14:textId="77777777" w:rsidR="0046682C" w:rsidRPr="003F6A45" w:rsidRDefault="0046682C" w:rsidP="0046682C">
      <w:pPr>
        <w:spacing w:after="0" w:line="240" w:lineRule="auto"/>
        <w:rPr>
          <w:rFonts w:eastAsia="Times New Roman" w:cstheme="minorHAnsi"/>
          <w:sz w:val="28"/>
          <w:szCs w:val="28"/>
          <w:u w:val="single"/>
        </w:rPr>
      </w:pPr>
    </w:p>
    <w:p w14:paraId="65B4A933" w14:textId="77777777" w:rsidR="0046682C" w:rsidRPr="003F6A45" w:rsidRDefault="0046682C" w:rsidP="0046682C">
      <w:pPr>
        <w:pStyle w:val="ListParagraph"/>
        <w:numPr>
          <w:ilvl w:val="0"/>
          <w:numId w:val="11"/>
        </w:numPr>
        <w:spacing w:after="0" w:line="240" w:lineRule="auto"/>
        <w:rPr>
          <w:rFonts w:eastAsia="Times New Roman" w:cstheme="minorHAnsi"/>
          <w:sz w:val="28"/>
          <w:szCs w:val="28"/>
        </w:rPr>
      </w:pPr>
      <w:r w:rsidRPr="003F6A45">
        <w:rPr>
          <w:rFonts w:eastAsia="Times New Roman" w:cstheme="minorHAnsi"/>
          <w:sz w:val="28"/>
          <w:szCs w:val="28"/>
        </w:rPr>
        <w:lastRenderedPageBreak/>
        <w:t>Provide Disabled people with direct access to medical advice and treatment because of their at-risk status</w:t>
      </w:r>
    </w:p>
    <w:p w14:paraId="5ECBF2A6" w14:textId="77777777" w:rsidR="0046682C" w:rsidRPr="003F6A45" w:rsidRDefault="0046682C" w:rsidP="0046682C">
      <w:pPr>
        <w:pStyle w:val="ListParagraph"/>
        <w:numPr>
          <w:ilvl w:val="0"/>
          <w:numId w:val="11"/>
        </w:numPr>
        <w:spacing w:after="0" w:line="240" w:lineRule="auto"/>
        <w:rPr>
          <w:rFonts w:eastAsia="Times New Roman" w:cstheme="minorHAnsi"/>
          <w:sz w:val="28"/>
          <w:szCs w:val="28"/>
        </w:rPr>
      </w:pPr>
      <w:r w:rsidRPr="003F6A45">
        <w:rPr>
          <w:rFonts w:eastAsia="Times New Roman" w:cstheme="minorHAnsi"/>
          <w:sz w:val="28"/>
          <w:szCs w:val="28"/>
        </w:rPr>
        <w:t xml:space="preserve">Prioritise the </w:t>
      </w:r>
      <w:r>
        <w:rPr>
          <w:rFonts w:eastAsia="Times New Roman" w:cstheme="minorHAnsi"/>
          <w:sz w:val="28"/>
          <w:szCs w:val="28"/>
        </w:rPr>
        <w:t xml:space="preserve">regular </w:t>
      </w:r>
      <w:r w:rsidRPr="003F6A45">
        <w:rPr>
          <w:rFonts w:eastAsia="Times New Roman" w:cstheme="minorHAnsi"/>
          <w:sz w:val="28"/>
          <w:szCs w:val="28"/>
        </w:rPr>
        <w:t>testing of Disabled people and social care staff including personal assistants and support</w:t>
      </w:r>
      <w:r>
        <w:rPr>
          <w:rFonts w:eastAsia="Times New Roman" w:cstheme="minorHAnsi"/>
          <w:sz w:val="28"/>
          <w:szCs w:val="28"/>
        </w:rPr>
        <w:t>/home care</w:t>
      </w:r>
      <w:r w:rsidRPr="003F6A45">
        <w:rPr>
          <w:rFonts w:eastAsia="Times New Roman" w:cstheme="minorHAnsi"/>
          <w:sz w:val="28"/>
          <w:szCs w:val="28"/>
        </w:rPr>
        <w:t xml:space="preserve"> workers for Coronavirus</w:t>
      </w:r>
    </w:p>
    <w:p w14:paraId="5128C470" w14:textId="77777777" w:rsidR="0046682C" w:rsidRPr="003F6A45" w:rsidRDefault="0046682C" w:rsidP="0046682C">
      <w:pPr>
        <w:pStyle w:val="ListParagraph"/>
        <w:numPr>
          <w:ilvl w:val="0"/>
          <w:numId w:val="11"/>
        </w:numPr>
        <w:rPr>
          <w:rFonts w:eastAsia="Times New Roman" w:cstheme="minorHAnsi"/>
          <w:sz w:val="28"/>
          <w:szCs w:val="28"/>
        </w:rPr>
      </w:pPr>
      <w:r w:rsidRPr="003F6A45">
        <w:rPr>
          <w:rFonts w:eastAsia="Times New Roman" w:cstheme="minorHAnsi"/>
          <w:sz w:val="28"/>
          <w:szCs w:val="28"/>
        </w:rPr>
        <w:t>Urgently produce and share accessible guidance on coronavirus, health guidance and support available including in Easy Read and BSL</w:t>
      </w:r>
    </w:p>
    <w:p w14:paraId="2404D960" w14:textId="77777777" w:rsidR="0046682C" w:rsidRPr="003F6A45" w:rsidRDefault="0046682C" w:rsidP="0046682C">
      <w:pPr>
        <w:pStyle w:val="ListParagraph"/>
        <w:numPr>
          <w:ilvl w:val="0"/>
          <w:numId w:val="11"/>
        </w:numPr>
        <w:spacing w:after="0" w:line="240" w:lineRule="auto"/>
        <w:rPr>
          <w:rFonts w:eastAsia="Times New Roman" w:cstheme="minorHAnsi"/>
          <w:sz w:val="28"/>
          <w:szCs w:val="28"/>
        </w:rPr>
      </w:pPr>
      <w:r w:rsidRPr="003F6A45">
        <w:rPr>
          <w:rFonts w:eastAsia="Times New Roman" w:cstheme="minorHAnsi"/>
          <w:sz w:val="28"/>
          <w:szCs w:val="28"/>
        </w:rPr>
        <w:t>Recognise that Disabled people have an equal right to life as non-Disabled people – access to equipment and medical care should not be restricted on the basis of impairment.</w:t>
      </w:r>
    </w:p>
    <w:p w14:paraId="691405CC" w14:textId="77777777" w:rsidR="0046682C" w:rsidRPr="003F6A45" w:rsidRDefault="0046682C" w:rsidP="0046682C">
      <w:pPr>
        <w:pStyle w:val="ListParagraph"/>
        <w:numPr>
          <w:ilvl w:val="0"/>
          <w:numId w:val="11"/>
        </w:numPr>
        <w:spacing w:after="0" w:line="240" w:lineRule="auto"/>
        <w:rPr>
          <w:rFonts w:eastAsia="Times New Roman" w:cstheme="minorHAnsi"/>
          <w:sz w:val="28"/>
          <w:szCs w:val="28"/>
        </w:rPr>
      </w:pPr>
      <w:r w:rsidRPr="003F6A45">
        <w:rPr>
          <w:rFonts w:eastAsia="Times New Roman" w:cstheme="minorHAnsi"/>
          <w:sz w:val="28"/>
          <w:szCs w:val="28"/>
        </w:rPr>
        <w:t>Ensure medicines and medical supplies can be delivered to Disabled people in their homes where needed.</w:t>
      </w:r>
    </w:p>
    <w:p w14:paraId="402F5FB7" w14:textId="77777777" w:rsidR="0046682C" w:rsidRDefault="0046682C" w:rsidP="0046682C">
      <w:pPr>
        <w:pStyle w:val="ListParagraph"/>
        <w:numPr>
          <w:ilvl w:val="0"/>
          <w:numId w:val="11"/>
        </w:numPr>
        <w:spacing w:after="0" w:line="240" w:lineRule="auto"/>
        <w:rPr>
          <w:rFonts w:eastAsia="Times New Roman" w:cstheme="minorHAnsi"/>
          <w:sz w:val="28"/>
          <w:szCs w:val="28"/>
        </w:rPr>
      </w:pPr>
      <w:r w:rsidRPr="003F6A45">
        <w:rPr>
          <w:rFonts w:eastAsia="Times New Roman" w:cstheme="minorHAnsi"/>
          <w:sz w:val="28"/>
          <w:szCs w:val="28"/>
        </w:rPr>
        <w:t>All health and care staff should be regularly tested, even if they are not displaying any symptoms. All new health and care staff should also be tested before starting work.</w:t>
      </w:r>
    </w:p>
    <w:p w14:paraId="7477CBF0" w14:textId="77777777" w:rsidR="0046682C" w:rsidRPr="003F6A45" w:rsidRDefault="0046682C" w:rsidP="0046682C">
      <w:pPr>
        <w:pStyle w:val="ListParagraph"/>
        <w:numPr>
          <w:ilvl w:val="0"/>
          <w:numId w:val="11"/>
        </w:numPr>
        <w:spacing w:after="0" w:line="240" w:lineRule="auto"/>
        <w:rPr>
          <w:rFonts w:eastAsia="Times New Roman" w:cstheme="minorHAnsi"/>
          <w:sz w:val="28"/>
          <w:szCs w:val="28"/>
        </w:rPr>
      </w:pPr>
      <w:r>
        <w:rPr>
          <w:rFonts w:eastAsia="Times New Roman" w:cstheme="minorHAnsi"/>
          <w:sz w:val="28"/>
          <w:szCs w:val="28"/>
        </w:rPr>
        <w:t>Co-produce a plan to support people in mental distress with mental health user and survivor groups</w:t>
      </w:r>
    </w:p>
    <w:p w14:paraId="32D7BBF0" w14:textId="77777777" w:rsidR="0046682C" w:rsidRPr="003F6A45" w:rsidRDefault="0046682C" w:rsidP="0046682C">
      <w:pPr>
        <w:pStyle w:val="ListParagraph"/>
        <w:spacing w:after="0" w:line="240" w:lineRule="auto"/>
        <w:rPr>
          <w:rFonts w:eastAsia="Times New Roman" w:cstheme="minorHAnsi"/>
          <w:sz w:val="28"/>
          <w:szCs w:val="28"/>
        </w:rPr>
      </w:pPr>
    </w:p>
    <w:p w14:paraId="1951A282" w14:textId="77777777" w:rsidR="0046682C" w:rsidRPr="003F6A45" w:rsidRDefault="0046682C" w:rsidP="0046682C">
      <w:pPr>
        <w:spacing w:after="0" w:line="240" w:lineRule="auto"/>
        <w:rPr>
          <w:rFonts w:eastAsia="Times New Roman" w:cstheme="minorHAnsi"/>
          <w:sz w:val="28"/>
          <w:szCs w:val="28"/>
        </w:rPr>
      </w:pPr>
    </w:p>
    <w:p w14:paraId="6BD4112B" w14:textId="77777777" w:rsidR="0046682C" w:rsidRPr="003F6A45" w:rsidRDefault="0046682C" w:rsidP="0046682C">
      <w:pPr>
        <w:spacing w:after="0" w:line="240" w:lineRule="auto"/>
        <w:rPr>
          <w:rFonts w:eastAsia="Times New Roman" w:cstheme="minorHAnsi"/>
          <w:sz w:val="28"/>
          <w:szCs w:val="28"/>
          <w:u w:val="single"/>
        </w:rPr>
      </w:pPr>
      <w:r w:rsidRPr="003F6A45">
        <w:rPr>
          <w:rFonts w:eastAsia="Times New Roman" w:cstheme="minorHAnsi"/>
          <w:sz w:val="28"/>
          <w:szCs w:val="28"/>
          <w:u w:val="single"/>
        </w:rPr>
        <w:t>Rights and Inclusion</w:t>
      </w:r>
    </w:p>
    <w:p w14:paraId="41A38473" w14:textId="77777777" w:rsidR="0046682C" w:rsidRPr="003F6A45" w:rsidRDefault="0046682C" w:rsidP="0046682C">
      <w:pPr>
        <w:spacing w:after="0" w:line="240" w:lineRule="auto"/>
        <w:rPr>
          <w:rFonts w:eastAsia="Times New Roman" w:cstheme="minorHAnsi"/>
          <w:sz w:val="28"/>
          <w:szCs w:val="28"/>
          <w:u w:val="single"/>
        </w:rPr>
      </w:pPr>
    </w:p>
    <w:p w14:paraId="391D03EC" w14:textId="77777777" w:rsidR="0046682C" w:rsidRPr="006403D3" w:rsidRDefault="0046682C" w:rsidP="0046682C">
      <w:pPr>
        <w:pStyle w:val="ListParagraph"/>
        <w:numPr>
          <w:ilvl w:val="0"/>
          <w:numId w:val="16"/>
        </w:numPr>
        <w:spacing w:after="0" w:line="240" w:lineRule="auto"/>
        <w:rPr>
          <w:rFonts w:eastAsia="Times New Roman" w:cstheme="minorHAnsi"/>
          <w:sz w:val="28"/>
          <w:szCs w:val="28"/>
        </w:rPr>
      </w:pPr>
      <w:r w:rsidRPr="006403D3">
        <w:rPr>
          <w:rFonts w:eastAsia="Times New Roman" w:cstheme="minorHAnsi"/>
          <w:sz w:val="28"/>
          <w:szCs w:val="28"/>
        </w:rPr>
        <w:t>No National Disability Strategy without us! – delay the strategy and draw</w:t>
      </w:r>
      <w:r>
        <w:rPr>
          <w:rFonts w:eastAsia="Times New Roman" w:cstheme="minorHAnsi"/>
          <w:sz w:val="28"/>
          <w:szCs w:val="28"/>
        </w:rPr>
        <w:t xml:space="preserve"> </w:t>
      </w:r>
      <w:r w:rsidRPr="006403D3">
        <w:rPr>
          <w:rFonts w:eastAsia="Times New Roman" w:cstheme="minorHAnsi"/>
          <w:sz w:val="28"/>
          <w:szCs w:val="28"/>
        </w:rPr>
        <w:t xml:space="preserve">up a plan of engagement with DDPOs to co-produce </w:t>
      </w:r>
      <w:r>
        <w:rPr>
          <w:rFonts w:eastAsia="Times New Roman" w:cstheme="minorHAnsi"/>
          <w:sz w:val="28"/>
          <w:szCs w:val="28"/>
        </w:rPr>
        <w:t xml:space="preserve">it and a </w:t>
      </w:r>
      <w:r w:rsidRPr="006403D3">
        <w:rPr>
          <w:rFonts w:eastAsia="Times New Roman" w:cstheme="minorHAnsi"/>
          <w:sz w:val="28"/>
          <w:szCs w:val="28"/>
        </w:rPr>
        <w:t>disability action plan</w:t>
      </w:r>
    </w:p>
    <w:p w14:paraId="292C4DE7" w14:textId="77777777" w:rsidR="0046682C" w:rsidRPr="003F6A45" w:rsidRDefault="0046682C" w:rsidP="0046682C">
      <w:pPr>
        <w:pStyle w:val="ListParagraph"/>
        <w:numPr>
          <w:ilvl w:val="0"/>
          <w:numId w:val="12"/>
        </w:numPr>
        <w:spacing w:after="0" w:line="240" w:lineRule="auto"/>
        <w:rPr>
          <w:rFonts w:eastAsia="Times New Roman" w:cstheme="minorHAnsi"/>
          <w:sz w:val="28"/>
          <w:szCs w:val="28"/>
        </w:rPr>
      </w:pPr>
      <w:r w:rsidRPr="003F6A45">
        <w:rPr>
          <w:rFonts w:eastAsia="Times New Roman" w:cstheme="minorHAnsi"/>
          <w:sz w:val="28"/>
          <w:szCs w:val="28"/>
        </w:rPr>
        <w:t>Fund fully accessible independent advice and advocacy services at a Local Authority level in partnership with DDPOs to provide Disabled people with support and guidance on accessing benefits etc. These need to be fully accessible including providing: online, phone, BSL video and in person, outreach and home visiting services</w:t>
      </w:r>
    </w:p>
    <w:p w14:paraId="23B5503D" w14:textId="77777777" w:rsidR="0046682C" w:rsidRPr="003F6A45" w:rsidRDefault="0046682C" w:rsidP="0046682C">
      <w:pPr>
        <w:pStyle w:val="ListParagraph"/>
        <w:numPr>
          <w:ilvl w:val="0"/>
          <w:numId w:val="12"/>
        </w:numPr>
        <w:spacing w:after="0" w:line="240" w:lineRule="auto"/>
        <w:rPr>
          <w:rFonts w:eastAsia="Times New Roman" w:cstheme="minorHAnsi"/>
          <w:sz w:val="28"/>
          <w:szCs w:val="28"/>
        </w:rPr>
      </w:pPr>
      <w:r w:rsidRPr="003F6A45">
        <w:rPr>
          <w:rFonts w:eastAsia="Times New Roman" w:cstheme="minorHAnsi"/>
          <w:sz w:val="28"/>
          <w:szCs w:val="28"/>
        </w:rPr>
        <w:t xml:space="preserve">Funding for civil society organisations, including DDPOs to fund online community peer support and networking </w:t>
      </w:r>
    </w:p>
    <w:p w14:paraId="7DD40C46" w14:textId="77777777" w:rsidR="0046682C" w:rsidRPr="003F6A45" w:rsidRDefault="0046682C" w:rsidP="0046682C">
      <w:pPr>
        <w:pStyle w:val="ListParagraph"/>
        <w:numPr>
          <w:ilvl w:val="0"/>
          <w:numId w:val="12"/>
        </w:numPr>
        <w:spacing w:after="0" w:line="240" w:lineRule="auto"/>
        <w:rPr>
          <w:rFonts w:eastAsia="Times New Roman" w:cstheme="minorHAnsi"/>
          <w:sz w:val="28"/>
          <w:szCs w:val="28"/>
        </w:rPr>
      </w:pPr>
      <w:r w:rsidRPr="003F6A45">
        <w:rPr>
          <w:rFonts w:eastAsia="Times New Roman" w:cstheme="minorHAnsi"/>
          <w:sz w:val="28"/>
          <w:szCs w:val="28"/>
        </w:rPr>
        <w:t>Hate crime incidents are already increasing so the CPS, police forces and Police commissioners must effectively monitor hate crime against Disabled people and take appropriate action</w:t>
      </w:r>
    </w:p>
    <w:p w14:paraId="4AE7CAA5" w14:textId="77777777" w:rsidR="0046682C" w:rsidRDefault="0046682C" w:rsidP="0046682C">
      <w:pPr>
        <w:pStyle w:val="ListParagraph"/>
        <w:numPr>
          <w:ilvl w:val="0"/>
          <w:numId w:val="12"/>
        </w:numPr>
        <w:spacing w:after="0" w:line="240" w:lineRule="auto"/>
        <w:rPr>
          <w:rFonts w:eastAsia="Times New Roman" w:cstheme="minorHAnsi"/>
          <w:sz w:val="28"/>
          <w:szCs w:val="28"/>
        </w:rPr>
      </w:pPr>
      <w:r w:rsidRPr="003F6A45">
        <w:rPr>
          <w:rFonts w:eastAsia="Times New Roman" w:cstheme="minorHAnsi"/>
          <w:sz w:val="28"/>
          <w:szCs w:val="28"/>
        </w:rPr>
        <w:t>All elected representatives need to champion the message that every life is of equal value</w:t>
      </w:r>
    </w:p>
    <w:p w14:paraId="39560777" w14:textId="77777777" w:rsidR="0046682C" w:rsidRPr="00752E45" w:rsidRDefault="0046682C" w:rsidP="0046682C">
      <w:pPr>
        <w:pStyle w:val="ListParagraph"/>
        <w:numPr>
          <w:ilvl w:val="0"/>
          <w:numId w:val="12"/>
        </w:numPr>
        <w:rPr>
          <w:rFonts w:eastAsia="Times New Roman" w:cstheme="minorHAnsi"/>
          <w:sz w:val="28"/>
          <w:szCs w:val="28"/>
        </w:rPr>
      </w:pPr>
      <w:r w:rsidRPr="00752E45">
        <w:rPr>
          <w:rFonts w:eastAsia="Times New Roman" w:cstheme="minorHAnsi"/>
          <w:sz w:val="28"/>
          <w:szCs w:val="28"/>
        </w:rPr>
        <w:t xml:space="preserve">TV news media to provide </w:t>
      </w:r>
      <w:proofErr w:type="spellStart"/>
      <w:r w:rsidRPr="00752E45">
        <w:rPr>
          <w:rFonts w:eastAsia="Times New Roman" w:cstheme="minorHAnsi"/>
          <w:sz w:val="28"/>
          <w:szCs w:val="28"/>
        </w:rPr>
        <w:t>bsl</w:t>
      </w:r>
      <w:proofErr w:type="spellEnd"/>
      <w:r w:rsidRPr="00752E45">
        <w:rPr>
          <w:rFonts w:eastAsia="Times New Roman" w:cstheme="minorHAnsi"/>
          <w:sz w:val="28"/>
          <w:szCs w:val="28"/>
        </w:rPr>
        <w:t xml:space="preserve"> interpretation for all coronavirus announcements and news broadcasts for those needing </w:t>
      </w:r>
      <w:proofErr w:type="spellStart"/>
      <w:r w:rsidRPr="00752E45">
        <w:rPr>
          <w:rFonts w:eastAsia="Times New Roman" w:cstheme="minorHAnsi"/>
          <w:sz w:val="28"/>
          <w:szCs w:val="28"/>
        </w:rPr>
        <w:t>bsl</w:t>
      </w:r>
      <w:proofErr w:type="spellEnd"/>
      <w:r w:rsidRPr="00752E45">
        <w:rPr>
          <w:rFonts w:eastAsia="Times New Roman" w:cstheme="minorHAnsi"/>
          <w:sz w:val="28"/>
          <w:szCs w:val="28"/>
        </w:rPr>
        <w:t xml:space="preserve"> alone at home</w:t>
      </w:r>
    </w:p>
    <w:p w14:paraId="34692CCF" w14:textId="77777777" w:rsidR="0046682C" w:rsidRDefault="0046682C" w:rsidP="0046682C">
      <w:pPr>
        <w:pStyle w:val="ListParagraph"/>
        <w:numPr>
          <w:ilvl w:val="0"/>
          <w:numId w:val="12"/>
        </w:numPr>
        <w:rPr>
          <w:rFonts w:eastAsia="Times New Roman" w:cstheme="minorHAnsi"/>
          <w:sz w:val="28"/>
          <w:szCs w:val="28"/>
        </w:rPr>
      </w:pPr>
      <w:r w:rsidRPr="00752E45">
        <w:rPr>
          <w:rFonts w:eastAsia="Times New Roman" w:cstheme="minorHAnsi"/>
          <w:sz w:val="28"/>
          <w:szCs w:val="28"/>
        </w:rPr>
        <w:lastRenderedPageBreak/>
        <w:t xml:space="preserve">Government pamphlets and key publications to be available in </w:t>
      </w:r>
      <w:proofErr w:type="spellStart"/>
      <w:r w:rsidRPr="00752E45">
        <w:rPr>
          <w:rFonts w:eastAsia="Times New Roman" w:cstheme="minorHAnsi"/>
          <w:sz w:val="28"/>
          <w:szCs w:val="28"/>
        </w:rPr>
        <w:t>easyread</w:t>
      </w:r>
      <w:proofErr w:type="spellEnd"/>
    </w:p>
    <w:p w14:paraId="41E8CD1A" w14:textId="77777777" w:rsidR="0046682C" w:rsidRPr="006F5479" w:rsidRDefault="0046682C" w:rsidP="0046682C">
      <w:pPr>
        <w:pStyle w:val="ListParagraph"/>
        <w:numPr>
          <w:ilvl w:val="0"/>
          <w:numId w:val="12"/>
        </w:numPr>
        <w:rPr>
          <w:rFonts w:eastAsia="Times New Roman"/>
          <w:sz w:val="28"/>
          <w:szCs w:val="28"/>
        </w:rPr>
      </w:pPr>
      <w:r w:rsidRPr="006F5479">
        <w:rPr>
          <w:rFonts w:eastAsia="Times New Roman"/>
          <w:sz w:val="28"/>
          <w:szCs w:val="28"/>
        </w:rPr>
        <w:t>Support for self-isolating disabled people with pre-payment meters who don't use smartphone or internet and can't get to shops to top up even if they have enough money</w:t>
      </w:r>
    </w:p>
    <w:p w14:paraId="1B11385D" w14:textId="77777777" w:rsidR="0046682C" w:rsidRPr="00752E45" w:rsidRDefault="0046682C" w:rsidP="0046682C">
      <w:pPr>
        <w:pStyle w:val="ListParagraph"/>
        <w:rPr>
          <w:rFonts w:eastAsia="Times New Roman" w:cstheme="minorHAnsi"/>
          <w:sz w:val="28"/>
          <w:szCs w:val="28"/>
        </w:rPr>
      </w:pPr>
    </w:p>
    <w:p w14:paraId="7EABFA0F" w14:textId="77777777" w:rsidR="0046682C" w:rsidRDefault="0046682C" w:rsidP="0046682C">
      <w:pPr>
        <w:spacing w:after="0" w:line="240" w:lineRule="auto"/>
        <w:ind w:left="360"/>
        <w:rPr>
          <w:rFonts w:eastAsia="Times New Roman" w:cstheme="minorHAnsi"/>
          <w:sz w:val="28"/>
          <w:szCs w:val="28"/>
          <w:u w:val="single"/>
        </w:rPr>
      </w:pPr>
      <w:r>
        <w:rPr>
          <w:rFonts w:eastAsia="Times New Roman" w:cstheme="minorHAnsi"/>
          <w:sz w:val="28"/>
          <w:szCs w:val="28"/>
          <w:u w:val="single"/>
        </w:rPr>
        <w:t>Work</w:t>
      </w:r>
    </w:p>
    <w:p w14:paraId="26A50D15" w14:textId="77777777" w:rsidR="0046682C" w:rsidRDefault="0046682C" w:rsidP="0046682C">
      <w:pPr>
        <w:spacing w:after="0" w:line="240" w:lineRule="auto"/>
        <w:ind w:left="360"/>
        <w:rPr>
          <w:rFonts w:eastAsia="Times New Roman" w:cstheme="minorHAnsi"/>
          <w:sz w:val="28"/>
          <w:szCs w:val="28"/>
          <w:u w:val="single"/>
        </w:rPr>
      </w:pPr>
    </w:p>
    <w:p w14:paraId="24F3AD61" w14:textId="77777777" w:rsidR="0046682C" w:rsidRDefault="0046682C" w:rsidP="0046682C">
      <w:pPr>
        <w:pStyle w:val="ListParagraph"/>
        <w:numPr>
          <w:ilvl w:val="0"/>
          <w:numId w:val="14"/>
        </w:numPr>
        <w:spacing w:after="0" w:line="240" w:lineRule="auto"/>
        <w:rPr>
          <w:rFonts w:eastAsia="Times New Roman" w:cstheme="minorHAnsi"/>
          <w:sz w:val="28"/>
          <w:szCs w:val="28"/>
        </w:rPr>
      </w:pPr>
      <w:r w:rsidRPr="006453AD">
        <w:rPr>
          <w:rFonts w:eastAsia="Times New Roman" w:cstheme="minorHAnsi"/>
          <w:sz w:val="28"/>
          <w:szCs w:val="28"/>
        </w:rPr>
        <w:t>Access to work support must be available and easily accessible to enable people to work from home</w:t>
      </w:r>
    </w:p>
    <w:p w14:paraId="334F3868" w14:textId="77777777" w:rsidR="0046682C" w:rsidRPr="00DB7D4E" w:rsidRDefault="0046682C" w:rsidP="0046682C">
      <w:pPr>
        <w:pStyle w:val="ListParagraph"/>
        <w:numPr>
          <w:ilvl w:val="0"/>
          <w:numId w:val="14"/>
        </w:numPr>
        <w:spacing w:after="0" w:line="240" w:lineRule="auto"/>
        <w:rPr>
          <w:rFonts w:eastAsia="Times New Roman" w:cstheme="minorHAnsi"/>
          <w:sz w:val="28"/>
          <w:szCs w:val="28"/>
        </w:rPr>
      </w:pPr>
      <w:r w:rsidRPr="00E14DD8">
        <w:rPr>
          <w:rFonts w:ascii="Calibri" w:eastAsia="Times New Roman" w:hAnsi="Calibri" w:cs="Calibri"/>
          <w:color w:val="000000"/>
          <w:sz w:val="28"/>
          <w:szCs w:val="28"/>
          <w:lang w:eastAsia="en-GB"/>
        </w:rPr>
        <w:t>Ensure Disabled people having to self-isolate have full protection of the Equality Act under disability discrimination and have their job protected</w:t>
      </w:r>
    </w:p>
    <w:p w14:paraId="0133C347" w14:textId="77777777" w:rsidR="0046682C" w:rsidRPr="00F8400D" w:rsidRDefault="0046682C" w:rsidP="0046682C">
      <w:pPr>
        <w:pStyle w:val="ListParagraph"/>
        <w:numPr>
          <w:ilvl w:val="0"/>
          <w:numId w:val="14"/>
        </w:numPr>
        <w:spacing w:after="0" w:line="240" w:lineRule="auto"/>
        <w:rPr>
          <w:rFonts w:eastAsia="Times New Roman" w:cstheme="minorHAnsi"/>
          <w:sz w:val="28"/>
          <w:szCs w:val="28"/>
        </w:rPr>
      </w:pPr>
    </w:p>
    <w:p w14:paraId="39D737EF" w14:textId="77777777" w:rsidR="0046682C" w:rsidRDefault="0046682C" w:rsidP="0046682C">
      <w:pPr>
        <w:spacing w:after="0" w:line="240" w:lineRule="auto"/>
        <w:rPr>
          <w:rFonts w:eastAsia="Times New Roman" w:cstheme="minorHAnsi"/>
          <w:sz w:val="28"/>
          <w:szCs w:val="28"/>
        </w:rPr>
      </w:pPr>
    </w:p>
    <w:p w14:paraId="1089AE0F" w14:textId="77777777" w:rsidR="0046682C" w:rsidRPr="00F8400D" w:rsidRDefault="0046682C" w:rsidP="0046682C">
      <w:pPr>
        <w:spacing w:after="0" w:line="240" w:lineRule="auto"/>
        <w:rPr>
          <w:rFonts w:eastAsia="Times New Roman" w:cstheme="minorHAnsi"/>
          <w:sz w:val="28"/>
          <w:szCs w:val="28"/>
          <w:u w:val="single"/>
        </w:rPr>
      </w:pPr>
      <w:r w:rsidRPr="00F8400D">
        <w:rPr>
          <w:rFonts w:eastAsia="Times New Roman" w:cstheme="minorHAnsi"/>
          <w:sz w:val="28"/>
          <w:szCs w:val="28"/>
          <w:u w:val="single"/>
        </w:rPr>
        <w:t>Disabled Children</w:t>
      </w:r>
    </w:p>
    <w:p w14:paraId="0CE7396A" w14:textId="77777777" w:rsidR="0046682C" w:rsidRDefault="0046682C" w:rsidP="0046682C">
      <w:pPr>
        <w:spacing w:after="0" w:line="240" w:lineRule="auto"/>
        <w:rPr>
          <w:rFonts w:eastAsia="Times New Roman" w:cstheme="minorHAnsi"/>
          <w:sz w:val="28"/>
          <w:szCs w:val="28"/>
        </w:rPr>
      </w:pPr>
    </w:p>
    <w:p w14:paraId="1D924152" w14:textId="77777777" w:rsidR="0046682C" w:rsidRPr="000250A1" w:rsidRDefault="0046682C" w:rsidP="0046682C">
      <w:pPr>
        <w:pStyle w:val="ListParagraph"/>
        <w:numPr>
          <w:ilvl w:val="0"/>
          <w:numId w:val="15"/>
        </w:numPr>
        <w:spacing w:after="0" w:line="240" w:lineRule="auto"/>
        <w:rPr>
          <w:rFonts w:eastAsia="Times New Roman" w:cstheme="minorHAnsi"/>
          <w:sz w:val="28"/>
          <w:szCs w:val="28"/>
        </w:rPr>
      </w:pPr>
      <w:r>
        <w:rPr>
          <w:sz w:val="28"/>
          <w:szCs w:val="28"/>
        </w:rPr>
        <w:t>S</w:t>
      </w:r>
      <w:r w:rsidRPr="00F8400D">
        <w:rPr>
          <w:sz w:val="28"/>
          <w:szCs w:val="28"/>
        </w:rPr>
        <w:t>upport made available in the home for Disabled children whose schools have closed</w:t>
      </w:r>
    </w:p>
    <w:p w14:paraId="0EE0A7E8" w14:textId="77777777" w:rsidR="0046682C" w:rsidRPr="000250A1" w:rsidRDefault="0046682C" w:rsidP="0046682C">
      <w:pPr>
        <w:pStyle w:val="ListParagraph"/>
        <w:numPr>
          <w:ilvl w:val="0"/>
          <w:numId w:val="15"/>
        </w:numPr>
        <w:spacing w:after="0" w:line="240" w:lineRule="auto"/>
        <w:rPr>
          <w:rFonts w:eastAsia="Times New Roman" w:cstheme="minorHAnsi"/>
          <w:sz w:val="28"/>
          <w:szCs w:val="28"/>
        </w:rPr>
      </w:pPr>
      <w:r>
        <w:rPr>
          <w:sz w:val="28"/>
          <w:szCs w:val="28"/>
        </w:rPr>
        <w:t>Additional S</w:t>
      </w:r>
      <w:r w:rsidRPr="000250A1">
        <w:rPr>
          <w:sz w:val="28"/>
          <w:szCs w:val="28"/>
        </w:rPr>
        <w:t>ocial care support for disabled parents to look after their children</w:t>
      </w:r>
    </w:p>
    <w:p w14:paraId="0AB67C68" w14:textId="77777777" w:rsidR="0046682C" w:rsidRDefault="0046682C">
      <w:pPr>
        <w:rPr>
          <w:rFonts w:cstheme="minorHAnsi"/>
          <w:sz w:val="28"/>
          <w:szCs w:val="28"/>
        </w:rPr>
      </w:pPr>
      <w:bookmarkStart w:id="0" w:name="_GoBack"/>
      <w:bookmarkEnd w:id="0"/>
    </w:p>
    <w:p w14:paraId="6762853E" w14:textId="77777777" w:rsidR="005B2CCE" w:rsidRDefault="005B2CCE" w:rsidP="005B2CCE">
      <w:pPr>
        <w:rPr>
          <w:rFonts w:cstheme="minorHAnsi"/>
          <w:sz w:val="28"/>
          <w:szCs w:val="28"/>
        </w:rPr>
      </w:pPr>
      <w:r>
        <w:rPr>
          <w:rFonts w:cstheme="minorHAnsi"/>
          <w:sz w:val="28"/>
          <w:szCs w:val="28"/>
        </w:rPr>
        <w:t>We would appreciate the chance to discuss the above issues and actions at the earliest opportunity</w:t>
      </w:r>
    </w:p>
    <w:p w14:paraId="479222CC" w14:textId="77777777" w:rsidR="005B2CCE" w:rsidRDefault="005B2CCE" w:rsidP="005B2CCE">
      <w:pPr>
        <w:rPr>
          <w:rFonts w:cstheme="minorHAnsi"/>
          <w:sz w:val="28"/>
          <w:szCs w:val="28"/>
        </w:rPr>
      </w:pPr>
      <w:r>
        <w:rPr>
          <w:rFonts w:cstheme="minorHAnsi"/>
          <w:sz w:val="28"/>
          <w:szCs w:val="28"/>
        </w:rPr>
        <w:t>We look forward to hearing from you</w:t>
      </w:r>
    </w:p>
    <w:p w14:paraId="5DB89812" w14:textId="77777777" w:rsidR="005B2CCE" w:rsidRDefault="005B2CCE" w:rsidP="005B2CCE">
      <w:pPr>
        <w:rPr>
          <w:rFonts w:cstheme="minorHAnsi"/>
          <w:sz w:val="28"/>
          <w:szCs w:val="28"/>
        </w:rPr>
      </w:pPr>
    </w:p>
    <w:p w14:paraId="0A8A3105" w14:textId="77777777" w:rsidR="005B2CCE" w:rsidRDefault="005B2CCE" w:rsidP="005B2CCE">
      <w:pPr>
        <w:rPr>
          <w:rFonts w:cstheme="minorHAnsi"/>
          <w:sz w:val="28"/>
          <w:szCs w:val="28"/>
        </w:rPr>
      </w:pPr>
      <w:r>
        <w:rPr>
          <w:rFonts w:cstheme="minorHAnsi"/>
          <w:sz w:val="28"/>
          <w:szCs w:val="28"/>
        </w:rPr>
        <w:t>Yours sincerely</w:t>
      </w:r>
    </w:p>
    <w:p w14:paraId="49A34FF4" w14:textId="77777777" w:rsidR="005B2CCE" w:rsidRDefault="005B2CCE" w:rsidP="005B2CCE">
      <w:pPr>
        <w:rPr>
          <w:rFonts w:cstheme="minorHAnsi"/>
          <w:sz w:val="28"/>
          <w:szCs w:val="28"/>
        </w:rPr>
      </w:pPr>
    </w:p>
    <w:p w14:paraId="32917730" w14:textId="77777777" w:rsidR="005B2CCE" w:rsidRDefault="005B2CCE" w:rsidP="005B2CCE">
      <w:pPr>
        <w:rPr>
          <w:rFonts w:cstheme="minorHAnsi"/>
          <w:sz w:val="28"/>
          <w:szCs w:val="28"/>
        </w:rPr>
      </w:pPr>
      <w:r>
        <w:rPr>
          <w:rFonts w:cstheme="minorHAnsi"/>
          <w:sz w:val="28"/>
          <w:szCs w:val="28"/>
        </w:rPr>
        <w:t>Mark Harrison</w:t>
      </w:r>
    </w:p>
    <w:p w14:paraId="4D5EF8B0" w14:textId="3D5D08B6" w:rsidR="005B2CCE" w:rsidRPr="005B2CCE" w:rsidRDefault="005B2CCE" w:rsidP="005B2CCE">
      <w:pPr>
        <w:rPr>
          <w:rFonts w:cstheme="minorHAnsi"/>
          <w:sz w:val="28"/>
          <w:szCs w:val="28"/>
        </w:rPr>
      </w:pPr>
      <w:r>
        <w:rPr>
          <w:rFonts w:cstheme="minorHAnsi"/>
          <w:sz w:val="28"/>
          <w:szCs w:val="28"/>
        </w:rPr>
        <w:t xml:space="preserve">On behalf of the ROFA Steering group  </w:t>
      </w:r>
    </w:p>
    <w:p w14:paraId="52F507E5" w14:textId="77777777" w:rsidR="00444583" w:rsidRPr="00444583" w:rsidRDefault="00444583">
      <w:pPr>
        <w:rPr>
          <w:rFonts w:cstheme="minorHAnsi"/>
          <w:sz w:val="28"/>
          <w:szCs w:val="28"/>
        </w:rPr>
      </w:pPr>
    </w:p>
    <w:sectPr w:rsidR="00444583" w:rsidRPr="00444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42F"/>
    <w:multiLevelType w:val="multilevel"/>
    <w:tmpl w:val="45C4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D23D5"/>
    <w:multiLevelType w:val="hybridMultilevel"/>
    <w:tmpl w:val="CA64F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B6FC0"/>
    <w:multiLevelType w:val="hybridMultilevel"/>
    <w:tmpl w:val="DE3E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30AD4"/>
    <w:multiLevelType w:val="multilevel"/>
    <w:tmpl w:val="3C947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132BFF"/>
    <w:multiLevelType w:val="hybridMultilevel"/>
    <w:tmpl w:val="A28E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F02EF"/>
    <w:multiLevelType w:val="hybridMultilevel"/>
    <w:tmpl w:val="7DB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353D6"/>
    <w:multiLevelType w:val="hybridMultilevel"/>
    <w:tmpl w:val="EE3C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062C4"/>
    <w:multiLevelType w:val="hybridMultilevel"/>
    <w:tmpl w:val="8124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0531A"/>
    <w:multiLevelType w:val="hybridMultilevel"/>
    <w:tmpl w:val="A48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B58D6"/>
    <w:multiLevelType w:val="hybridMultilevel"/>
    <w:tmpl w:val="C124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36357"/>
    <w:multiLevelType w:val="hybridMultilevel"/>
    <w:tmpl w:val="728A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52DC"/>
    <w:multiLevelType w:val="hybridMultilevel"/>
    <w:tmpl w:val="137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61A2A"/>
    <w:multiLevelType w:val="hybridMultilevel"/>
    <w:tmpl w:val="E134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0368D"/>
    <w:multiLevelType w:val="hybridMultilevel"/>
    <w:tmpl w:val="F2DE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050DC"/>
    <w:multiLevelType w:val="hybridMultilevel"/>
    <w:tmpl w:val="839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55657"/>
    <w:multiLevelType w:val="hybridMultilevel"/>
    <w:tmpl w:val="2CF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4"/>
  </w:num>
  <w:num w:numId="5">
    <w:abstractNumId w:val="13"/>
  </w:num>
  <w:num w:numId="6">
    <w:abstractNumId w:val="2"/>
  </w:num>
  <w:num w:numId="7">
    <w:abstractNumId w:val="5"/>
  </w:num>
  <w:num w:numId="8">
    <w:abstractNumId w:val="10"/>
  </w:num>
  <w:num w:numId="9">
    <w:abstractNumId w:val="3"/>
  </w:num>
  <w:num w:numId="10">
    <w:abstractNumId w:val="0"/>
  </w:num>
  <w:num w:numId="11">
    <w:abstractNumId w:val="7"/>
  </w:num>
  <w:num w:numId="12">
    <w:abstractNumId w:val="11"/>
  </w:num>
  <w:num w:numId="13">
    <w:abstractNumId w:val="8"/>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2A"/>
    <w:rsid w:val="00163C2A"/>
    <w:rsid w:val="001D1B9D"/>
    <w:rsid w:val="0031142C"/>
    <w:rsid w:val="00444583"/>
    <w:rsid w:val="0046682C"/>
    <w:rsid w:val="0052121C"/>
    <w:rsid w:val="005B2CCE"/>
    <w:rsid w:val="005C0845"/>
    <w:rsid w:val="005F34D2"/>
    <w:rsid w:val="00AB426A"/>
    <w:rsid w:val="00BB215B"/>
    <w:rsid w:val="00EB1EF0"/>
    <w:rsid w:val="00F1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84A"/>
  <w15:docId w15:val="{B2048B94-3D05-4408-B8E6-00FD7B6E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D2"/>
    <w:rPr>
      <w:rFonts w:ascii="Tahoma" w:hAnsi="Tahoma" w:cs="Tahoma"/>
      <w:sz w:val="16"/>
      <w:szCs w:val="16"/>
    </w:rPr>
  </w:style>
  <w:style w:type="paragraph" w:styleId="ListParagraph">
    <w:name w:val="List Paragraph"/>
    <w:basedOn w:val="Normal"/>
    <w:uiPriority w:val="34"/>
    <w:qFormat/>
    <w:rsid w:val="005F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lastModifiedBy>Mark Harrison</cp:lastModifiedBy>
  <cp:revision>3</cp:revision>
  <dcterms:created xsi:type="dcterms:W3CDTF">2020-03-19T14:45:00Z</dcterms:created>
  <dcterms:modified xsi:type="dcterms:W3CDTF">2020-03-19T14:47:00Z</dcterms:modified>
</cp:coreProperties>
</file>