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6E" w:rsidRDefault="006B0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Reclaiming Our Future Alliance International Committee</w:t>
      </w:r>
      <w:r w:rsidR="00AC2647">
        <w:rPr>
          <w:rFonts w:ascii="Arial" w:hAnsi="Arial" w:cs="Arial"/>
          <w:sz w:val="28"/>
          <w:szCs w:val="28"/>
        </w:rPr>
        <w:t xml:space="preserve"> (ROFA IC)</w:t>
      </w:r>
      <w:r>
        <w:rPr>
          <w:rFonts w:ascii="Arial" w:hAnsi="Arial" w:cs="Arial"/>
          <w:sz w:val="28"/>
          <w:szCs w:val="28"/>
        </w:rPr>
        <w:t xml:space="preserve"> came together this week to review </w:t>
      </w:r>
      <w:r w:rsidR="00AC2647">
        <w:rPr>
          <w:rFonts w:ascii="Arial" w:hAnsi="Arial" w:cs="Arial"/>
          <w:sz w:val="28"/>
          <w:szCs w:val="28"/>
        </w:rPr>
        <w:t>our</w:t>
      </w:r>
      <w:r>
        <w:rPr>
          <w:rFonts w:ascii="Arial" w:hAnsi="Arial" w:cs="Arial"/>
          <w:sz w:val="28"/>
          <w:szCs w:val="28"/>
        </w:rPr>
        <w:t xml:space="preserve"> progress </w:t>
      </w:r>
      <w:r w:rsidR="00E038D9">
        <w:rPr>
          <w:rFonts w:ascii="Arial" w:hAnsi="Arial" w:cs="Arial"/>
          <w:sz w:val="28"/>
          <w:szCs w:val="28"/>
        </w:rPr>
        <w:t>and share learning</w:t>
      </w:r>
      <w:r w:rsidR="00AC2647">
        <w:rPr>
          <w:rFonts w:ascii="Arial" w:hAnsi="Arial" w:cs="Arial"/>
          <w:sz w:val="28"/>
          <w:szCs w:val="28"/>
        </w:rPr>
        <w:t xml:space="preserve"> since we formed in February 2019</w:t>
      </w:r>
      <w:r w:rsidR="00E038D9">
        <w:rPr>
          <w:rFonts w:ascii="Arial" w:hAnsi="Arial" w:cs="Arial"/>
          <w:sz w:val="28"/>
          <w:szCs w:val="28"/>
        </w:rPr>
        <w:t xml:space="preserve">. </w:t>
      </w:r>
      <w:r w:rsidR="00471A59">
        <w:rPr>
          <w:rFonts w:ascii="Arial" w:hAnsi="Arial" w:cs="Arial"/>
          <w:sz w:val="28"/>
          <w:szCs w:val="28"/>
        </w:rPr>
        <w:t xml:space="preserve">We formed </w:t>
      </w:r>
      <w:r w:rsidR="00E038D9">
        <w:rPr>
          <w:rFonts w:ascii="Arial" w:hAnsi="Arial" w:cs="Arial"/>
          <w:sz w:val="28"/>
          <w:szCs w:val="28"/>
        </w:rPr>
        <w:t xml:space="preserve">began the workshop by looking at our achievements: </w:t>
      </w:r>
    </w:p>
    <w:p w:rsidR="00E038D9" w:rsidRDefault="00E038D9" w:rsidP="00AD03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 up</w:t>
      </w:r>
      <w:r w:rsidR="00471A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ROFA IC in February </w:t>
      </w:r>
    </w:p>
    <w:p w:rsidR="00E038D9" w:rsidRDefault="00E038D9" w:rsidP="00AD03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Built relations with</w:t>
      </w:r>
      <w:r w:rsidR="00135781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135781" w:rsidRPr="0072577A">
          <w:rPr>
            <w:rStyle w:val="Hyperlink"/>
            <w:rFonts w:ascii="Arial" w:hAnsi="Arial" w:cs="Arial"/>
            <w:sz w:val="28"/>
            <w:szCs w:val="28"/>
          </w:rPr>
          <w:t>Department for International Development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135781">
        <w:rPr>
          <w:rFonts w:ascii="Arial" w:hAnsi="Arial" w:cs="Arial"/>
          <w:sz w:val="28"/>
          <w:szCs w:val="28"/>
        </w:rPr>
        <w:t>(</w:t>
      </w:r>
      <w:proofErr w:type="spellStart"/>
      <w:r w:rsidRPr="0072577A">
        <w:rPr>
          <w:rFonts w:ascii="Arial" w:hAnsi="Arial" w:cs="Arial"/>
          <w:sz w:val="28"/>
          <w:szCs w:val="28"/>
        </w:rPr>
        <w:t>DfID</w:t>
      </w:r>
      <w:proofErr w:type="spellEnd"/>
      <w:r w:rsidR="00135781">
        <w:rPr>
          <w:rFonts w:ascii="Arial" w:hAnsi="Arial" w:cs="Arial"/>
          <w:sz w:val="28"/>
          <w:szCs w:val="28"/>
        </w:rPr>
        <w:t>)</w:t>
      </w:r>
    </w:p>
    <w:p w:rsidR="00E038D9" w:rsidRDefault="00E038D9" w:rsidP="00AD03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Co-hosted </w:t>
      </w:r>
      <w:hyperlink r:id="rId6" w:history="1">
        <w:r w:rsidRPr="00135781">
          <w:rPr>
            <w:rStyle w:val="Hyperlink"/>
            <w:rFonts w:ascii="Arial" w:hAnsi="Arial" w:cs="Arial"/>
            <w:sz w:val="28"/>
            <w:szCs w:val="28"/>
          </w:rPr>
          <w:t>Disability and Development Cooperation conference</w:t>
        </w:r>
      </w:hyperlink>
      <w:r>
        <w:rPr>
          <w:rFonts w:ascii="Arial" w:hAnsi="Arial" w:cs="Arial"/>
          <w:sz w:val="28"/>
          <w:szCs w:val="28"/>
        </w:rPr>
        <w:t xml:space="preserve"> with </w:t>
      </w:r>
      <w:proofErr w:type="spellStart"/>
      <w:r>
        <w:rPr>
          <w:rFonts w:ascii="Arial" w:hAnsi="Arial" w:cs="Arial"/>
          <w:sz w:val="28"/>
          <w:szCs w:val="28"/>
        </w:rPr>
        <w:t>DfID</w:t>
      </w:r>
      <w:proofErr w:type="spellEnd"/>
    </w:p>
    <w:p w:rsidR="00135781" w:rsidRDefault="00135781" w:rsidP="00AD03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Attendance at </w:t>
      </w:r>
      <w:hyperlink r:id="rId7" w:history="1">
        <w:r w:rsidRPr="0072577A">
          <w:rPr>
            <w:rStyle w:val="Hyperlink"/>
            <w:rFonts w:ascii="Arial" w:hAnsi="Arial" w:cs="Arial"/>
            <w:sz w:val="28"/>
            <w:szCs w:val="28"/>
          </w:rPr>
          <w:t>Conference of State Parties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72577A">
        <w:rPr>
          <w:rFonts w:ascii="Arial" w:hAnsi="Arial" w:cs="Arial"/>
          <w:sz w:val="28"/>
          <w:szCs w:val="28"/>
        </w:rPr>
        <w:t>(</w:t>
      </w:r>
      <w:proofErr w:type="spellStart"/>
      <w:r w:rsidR="0072577A">
        <w:rPr>
          <w:rFonts w:ascii="Arial" w:hAnsi="Arial" w:cs="Arial"/>
          <w:sz w:val="28"/>
          <w:szCs w:val="28"/>
        </w:rPr>
        <w:t>CoSP</w:t>
      </w:r>
      <w:proofErr w:type="spellEnd"/>
      <w:r w:rsidR="0072577A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in New York on UN </w:t>
      </w:r>
      <w:r w:rsidR="0072577A">
        <w:rPr>
          <w:rFonts w:ascii="Arial" w:hAnsi="Arial" w:cs="Arial"/>
          <w:sz w:val="28"/>
          <w:szCs w:val="28"/>
        </w:rPr>
        <w:t xml:space="preserve">Convention of the Rights of Persons with Disabilities (UN CRPD) </w:t>
      </w:r>
      <w:r>
        <w:rPr>
          <w:rFonts w:ascii="Arial" w:hAnsi="Arial" w:cs="Arial"/>
          <w:sz w:val="28"/>
          <w:szCs w:val="28"/>
        </w:rPr>
        <w:t xml:space="preserve">and </w:t>
      </w:r>
      <w:r w:rsidR="00AC2647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relaunch of </w:t>
      </w:r>
      <w:hyperlink r:id="rId8" w:history="1">
        <w:r w:rsidRPr="0072577A">
          <w:rPr>
            <w:rStyle w:val="Hyperlink"/>
            <w:rFonts w:ascii="Arial" w:hAnsi="Arial" w:cs="Arial"/>
            <w:sz w:val="28"/>
            <w:szCs w:val="28"/>
          </w:rPr>
          <w:t>Commonwealth Disabled People Forum</w:t>
        </w:r>
      </w:hyperlink>
      <w:r>
        <w:rPr>
          <w:rFonts w:ascii="Arial" w:hAnsi="Arial" w:cs="Arial"/>
          <w:sz w:val="28"/>
          <w:szCs w:val="28"/>
        </w:rPr>
        <w:t xml:space="preserve"> (</w:t>
      </w:r>
      <w:hyperlink r:id="rId9" w:history="1">
        <w:r w:rsidRPr="00135781">
          <w:rPr>
            <w:rStyle w:val="Hyperlink"/>
            <w:rFonts w:ascii="Arial" w:hAnsi="Arial" w:cs="Arial"/>
            <w:sz w:val="28"/>
            <w:szCs w:val="28"/>
          </w:rPr>
          <w:t>Michelle</w:t>
        </w:r>
      </w:hyperlink>
      <w:r>
        <w:rPr>
          <w:rFonts w:ascii="Arial" w:hAnsi="Arial" w:cs="Arial"/>
          <w:sz w:val="28"/>
          <w:szCs w:val="28"/>
        </w:rPr>
        <w:t xml:space="preserve"> and </w:t>
      </w:r>
      <w:hyperlink r:id="rId10" w:history="1">
        <w:r w:rsidRPr="00135781">
          <w:rPr>
            <w:rStyle w:val="Hyperlink"/>
            <w:rFonts w:ascii="Arial" w:hAnsi="Arial" w:cs="Arial"/>
            <w:sz w:val="28"/>
            <w:szCs w:val="28"/>
          </w:rPr>
          <w:t>Richard</w:t>
        </w:r>
      </w:hyperlink>
      <w:r>
        <w:rPr>
          <w:rFonts w:ascii="Arial" w:hAnsi="Arial" w:cs="Arial"/>
          <w:sz w:val="28"/>
          <w:szCs w:val="28"/>
        </w:rPr>
        <w:t xml:space="preserve"> report)</w:t>
      </w:r>
    </w:p>
    <w:p w:rsidR="00135781" w:rsidRDefault="00586F18" w:rsidP="00AD033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Attendance at </w:t>
      </w:r>
      <w:hyperlink r:id="rId11" w:history="1">
        <w:r w:rsidRPr="00586F18">
          <w:rPr>
            <w:rStyle w:val="Hyperlink"/>
            <w:rFonts w:ascii="Arial" w:hAnsi="Arial" w:cs="Arial"/>
            <w:sz w:val="28"/>
            <w:szCs w:val="28"/>
          </w:rPr>
          <w:t>European Disability Forum</w:t>
        </w:r>
      </w:hyperlink>
      <w:r>
        <w:rPr>
          <w:rFonts w:ascii="Arial" w:hAnsi="Arial" w:cs="Arial"/>
          <w:sz w:val="28"/>
          <w:szCs w:val="28"/>
        </w:rPr>
        <w:t xml:space="preserve"> seminar </w:t>
      </w:r>
    </w:p>
    <w:p w:rsidR="00586F18" w:rsidRDefault="00586F18" w:rsidP="00586F1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Made funding links </w:t>
      </w:r>
    </w:p>
    <w:p w:rsidR="00586F18" w:rsidRDefault="00586F18" w:rsidP="00586F18">
      <w:pPr>
        <w:ind w:left="360"/>
        <w:rPr>
          <w:rFonts w:ascii="Arial" w:hAnsi="Arial" w:cs="Arial"/>
          <w:sz w:val="28"/>
          <w:szCs w:val="28"/>
        </w:rPr>
      </w:pPr>
    </w:p>
    <w:p w:rsidR="00D831EA" w:rsidRDefault="00586F18" w:rsidP="00471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final section of the meeting </w:t>
      </w:r>
      <w:r w:rsidR="00AD033D">
        <w:rPr>
          <w:rFonts w:ascii="Arial" w:hAnsi="Arial" w:cs="Arial"/>
          <w:sz w:val="28"/>
          <w:szCs w:val="28"/>
        </w:rPr>
        <w:t xml:space="preserve">drew on recommendations from the </w:t>
      </w:r>
      <w:r w:rsidR="00AD033D" w:rsidRPr="00AD033D">
        <w:rPr>
          <w:rFonts w:ascii="Arial" w:hAnsi="Arial" w:cs="Arial"/>
          <w:sz w:val="28"/>
          <w:szCs w:val="28"/>
        </w:rPr>
        <w:t>Disability and Development Cooperation conference</w:t>
      </w:r>
      <w:r w:rsidR="00AC2647">
        <w:rPr>
          <w:rFonts w:ascii="Arial" w:hAnsi="Arial" w:cs="Arial"/>
          <w:sz w:val="28"/>
          <w:szCs w:val="28"/>
        </w:rPr>
        <w:t>,</w:t>
      </w:r>
      <w:r w:rsidR="00D831E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831EA">
        <w:rPr>
          <w:rFonts w:ascii="Arial" w:hAnsi="Arial" w:cs="Arial"/>
          <w:sz w:val="28"/>
          <w:szCs w:val="28"/>
        </w:rPr>
        <w:t>i.e</w:t>
      </w:r>
      <w:proofErr w:type="spellEnd"/>
      <w:r w:rsidR="008B19E9">
        <w:rPr>
          <w:rFonts w:ascii="Arial" w:hAnsi="Arial" w:cs="Arial"/>
          <w:sz w:val="28"/>
          <w:szCs w:val="28"/>
        </w:rPr>
        <w:t xml:space="preserve"> </w:t>
      </w:r>
      <w:r w:rsidR="00CD65E2">
        <w:rPr>
          <w:rFonts w:ascii="Arial" w:hAnsi="Arial" w:cs="Arial"/>
          <w:sz w:val="28"/>
          <w:szCs w:val="28"/>
        </w:rPr>
        <w:t>recruitment of</w:t>
      </w:r>
      <w:r w:rsidR="00AD033D">
        <w:rPr>
          <w:rFonts w:ascii="Arial" w:hAnsi="Arial" w:cs="Arial"/>
          <w:sz w:val="28"/>
          <w:szCs w:val="28"/>
        </w:rPr>
        <w:t xml:space="preserve"> underrepresented groups</w:t>
      </w:r>
      <w:r w:rsidR="008B19E9">
        <w:rPr>
          <w:rFonts w:ascii="Arial" w:hAnsi="Arial" w:cs="Arial"/>
          <w:sz w:val="28"/>
          <w:szCs w:val="28"/>
        </w:rPr>
        <w:t>.</w:t>
      </w:r>
      <w:r w:rsidR="00CD65E2">
        <w:rPr>
          <w:rFonts w:ascii="Arial" w:hAnsi="Arial" w:cs="Arial"/>
          <w:sz w:val="28"/>
          <w:szCs w:val="28"/>
        </w:rPr>
        <w:t xml:space="preserve"> </w:t>
      </w:r>
      <w:r w:rsidR="00122F76">
        <w:rPr>
          <w:rFonts w:ascii="Arial" w:hAnsi="Arial" w:cs="Arial"/>
          <w:sz w:val="28"/>
          <w:szCs w:val="28"/>
        </w:rPr>
        <w:t xml:space="preserve">In addition, we </w:t>
      </w:r>
      <w:r w:rsidR="00471A59">
        <w:rPr>
          <w:rFonts w:ascii="Arial" w:hAnsi="Arial" w:cs="Arial"/>
          <w:sz w:val="28"/>
          <w:szCs w:val="28"/>
        </w:rPr>
        <w:t>recognise</w:t>
      </w:r>
      <w:r w:rsidR="00122F76">
        <w:rPr>
          <w:rFonts w:ascii="Arial" w:hAnsi="Arial" w:cs="Arial"/>
          <w:sz w:val="28"/>
          <w:szCs w:val="28"/>
        </w:rPr>
        <w:t xml:space="preserve"> that</w:t>
      </w:r>
      <w:r w:rsidR="00471A59">
        <w:rPr>
          <w:rFonts w:ascii="Arial" w:hAnsi="Arial" w:cs="Arial"/>
          <w:sz w:val="28"/>
          <w:szCs w:val="28"/>
        </w:rPr>
        <w:t xml:space="preserve"> ROFA IC need to do more work to </w:t>
      </w:r>
      <w:r w:rsidR="00122F76">
        <w:rPr>
          <w:rFonts w:ascii="Arial" w:hAnsi="Arial" w:cs="Arial"/>
          <w:sz w:val="28"/>
          <w:szCs w:val="28"/>
        </w:rPr>
        <w:t xml:space="preserve">educate </w:t>
      </w:r>
      <w:r w:rsidR="00471A59">
        <w:rPr>
          <w:rFonts w:ascii="Arial" w:hAnsi="Arial" w:cs="Arial"/>
          <w:sz w:val="28"/>
          <w:szCs w:val="28"/>
        </w:rPr>
        <w:t>UK DPO</w:t>
      </w:r>
      <w:r w:rsidR="00122F76">
        <w:rPr>
          <w:rFonts w:ascii="Arial" w:hAnsi="Arial" w:cs="Arial"/>
          <w:sz w:val="28"/>
          <w:szCs w:val="28"/>
        </w:rPr>
        <w:t>s</w:t>
      </w:r>
      <w:r w:rsidR="00471A59">
        <w:rPr>
          <w:rFonts w:ascii="Arial" w:hAnsi="Arial" w:cs="Arial"/>
          <w:sz w:val="28"/>
          <w:szCs w:val="28"/>
        </w:rPr>
        <w:t xml:space="preserve"> about international disability movement</w:t>
      </w:r>
      <w:r w:rsidR="00122F76">
        <w:rPr>
          <w:rFonts w:ascii="Arial" w:hAnsi="Arial" w:cs="Arial"/>
          <w:sz w:val="28"/>
          <w:szCs w:val="28"/>
        </w:rPr>
        <w:t>, as a way to promote</w:t>
      </w:r>
      <w:r w:rsidR="00631F0C">
        <w:rPr>
          <w:rFonts w:ascii="Arial" w:hAnsi="Arial" w:cs="Arial"/>
          <w:sz w:val="28"/>
          <w:szCs w:val="28"/>
        </w:rPr>
        <w:t xml:space="preserve"> global human rights for everyone and </w:t>
      </w:r>
      <w:r w:rsidR="00471A59">
        <w:rPr>
          <w:rFonts w:ascii="Arial" w:hAnsi="Arial" w:cs="Arial"/>
          <w:sz w:val="28"/>
          <w:szCs w:val="28"/>
        </w:rPr>
        <w:t>solidarity in our struggle</w:t>
      </w:r>
      <w:r w:rsidR="00F07A10">
        <w:rPr>
          <w:rFonts w:ascii="Arial" w:hAnsi="Arial" w:cs="Arial"/>
          <w:sz w:val="28"/>
          <w:szCs w:val="28"/>
        </w:rPr>
        <w:t xml:space="preserve"> for equality of opportunity and inclusion in society</w:t>
      </w:r>
      <w:r w:rsidR="00471A59">
        <w:rPr>
          <w:rFonts w:ascii="Arial" w:hAnsi="Arial" w:cs="Arial"/>
          <w:sz w:val="28"/>
          <w:szCs w:val="28"/>
        </w:rPr>
        <w:t xml:space="preserve">. </w:t>
      </w:r>
    </w:p>
    <w:p w:rsidR="00D831EA" w:rsidRDefault="00D831EA" w:rsidP="00471A59">
      <w:pPr>
        <w:rPr>
          <w:rFonts w:ascii="Arial" w:hAnsi="Arial" w:cs="Arial"/>
          <w:sz w:val="28"/>
          <w:szCs w:val="28"/>
        </w:rPr>
      </w:pPr>
    </w:p>
    <w:p w:rsidR="00471A59" w:rsidRPr="006B0B84" w:rsidRDefault="00F07A10" w:rsidP="00471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essential that we are reminded that the mantra “nothing about us without us” </w:t>
      </w:r>
      <w:r w:rsidR="00D831EA">
        <w:rPr>
          <w:rFonts w:ascii="Arial" w:hAnsi="Arial" w:cs="Arial"/>
          <w:sz w:val="28"/>
          <w:szCs w:val="28"/>
        </w:rPr>
        <w:t xml:space="preserve">and a “voice of our own” </w:t>
      </w:r>
      <w:r>
        <w:rPr>
          <w:rFonts w:ascii="Arial" w:hAnsi="Arial" w:cs="Arial"/>
          <w:sz w:val="28"/>
          <w:szCs w:val="28"/>
        </w:rPr>
        <w:t xml:space="preserve">came out of the </w:t>
      </w:r>
      <w:hyperlink r:id="rId12" w:history="1">
        <w:r w:rsidRPr="00D831EA">
          <w:rPr>
            <w:rStyle w:val="Hyperlink"/>
            <w:rFonts w:ascii="Arial" w:hAnsi="Arial" w:cs="Arial"/>
            <w:sz w:val="28"/>
            <w:szCs w:val="28"/>
          </w:rPr>
          <w:t>Disabled People International</w:t>
        </w:r>
      </w:hyperlink>
      <w:r>
        <w:rPr>
          <w:rFonts w:ascii="Arial" w:hAnsi="Arial" w:cs="Arial"/>
          <w:sz w:val="28"/>
          <w:szCs w:val="28"/>
        </w:rPr>
        <w:t xml:space="preserve">. </w:t>
      </w:r>
      <w:r w:rsidR="00D831EA">
        <w:rPr>
          <w:rFonts w:ascii="Arial" w:hAnsi="Arial" w:cs="Arial"/>
          <w:sz w:val="28"/>
          <w:szCs w:val="28"/>
        </w:rPr>
        <w:t>Also,</w:t>
      </w:r>
      <w:bookmarkStart w:id="0" w:name="_GoBack"/>
      <w:bookmarkEnd w:id="0"/>
      <w:r w:rsidR="00D831EA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 xml:space="preserve">et us not forget </w:t>
      </w:r>
      <w:r w:rsidR="00D831EA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the UN CRPD </w:t>
      </w:r>
      <w:r w:rsidR="00D831EA">
        <w:rPr>
          <w:rFonts w:ascii="Arial" w:hAnsi="Arial" w:cs="Arial"/>
          <w:sz w:val="28"/>
          <w:szCs w:val="28"/>
        </w:rPr>
        <w:t xml:space="preserve">was created by Disabled People globally and it requires involvement of Disabled People in International Development.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243D7A" w:rsidRDefault="00BB59FA">
      <w:pPr>
        <w:rPr>
          <w:rFonts w:ascii="Arial" w:hAnsi="Arial" w:cs="Arial"/>
          <w:sz w:val="28"/>
          <w:szCs w:val="28"/>
        </w:rPr>
      </w:pPr>
    </w:p>
    <w:p w:rsidR="00D831EA" w:rsidRPr="006B0B84" w:rsidRDefault="00D831EA">
      <w:pPr>
        <w:rPr>
          <w:rFonts w:ascii="Arial" w:hAnsi="Arial" w:cs="Arial"/>
          <w:sz w:val="28"/>
          <w:szCs w:val="28"/>
        </w:rPr>
      </w:pPr>
    </w:p>
    <w:sectPr w:rsidR="00D831EA" w:rsidRPr="006B0B84" w:rsidSect="00A97F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10E86"/>
    <w:multiLevelType w:val="hybridMultilevel"/>
    <w:tmpl w:val="A1DE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D77E6"/>
    <w:multiLevelType w:val="hybridMultilevel"/>
    <w:tmpl w:val="1A6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84"/>
    <w:rsid w:val="00122F76"/>
    <w:rsid w:val="00135781"/>
    <w:rsid w:val="00183B34"/>
    <w:rsid w:val="00471A59"/>
    <w:rsid w:val="004A342B"/>
    <w:rsid w:val="00586F18"/>
    <w:rsid w:val="00631F0C"/>
    <w:rsid w:val="006809E6"/>
    <w:rsid w:val="006B0B84"/>
    <w:rsid w:val="0072577A"/>
    <w:rsid w:val="0083196F"/>
    <w:rsid w:val="008B19E9"/>
    <w:rsid w:val="008D4543"/>
    <w:rsid w:val="00991B00"/>
    <w:rsid w:val="009B706E"/>
    <w:rsid w:val="00A97FD7"/>
    <w:rsid w:val="00AB6E6A"/>
    <w:rsid w:val="00AC2647"/>
    <w:rsid w:val="00AD033D"/>
    <w:rsid w:val="00BB59FA"/>
    <w:rsid w:val="00C073F6"/>
    <w:rsid w:val="00CD65E2"/>
    <w:rsid w:val="00D513FE"/>
    <w:rsid w:val="00D831EA"/>
    <w:rsid w:val="00E038D9"/>
    <w:rsid w:val="00F07A10"/>
    <w:rsid w:val="00F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F81EC"/>
  <w15:chartTrackingRefBased/>
  <w15:docId w15:val="{299572B4-3D90-F840-A1F5-CC5A76E7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38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57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wealthdpf.org/relaunch-conference-20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development/desa/disabilities/conference-of-states-parties-to-the-convention-on-the-rights-of-persons-with-disabilities-2/cosp12.html" TargetMode="External"/><Relationship Id="rId12" Type="http://schemas.openxmlformats.org/officeDocument/2006/relationships/hyperlink" Target="http://www.disabledpeoplesinternation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fa.org.uk/conference-on-uk-disability-and-international-development-and-cooperation/" TargetMode="External"/><Relationship Id="rId11" Type="http://schemas.openxmlformats.org/officeDocument/2006/relationships/hyperlink" Target="http://www.edf-feph.org/" TargetMode="External"/><Relationship Id="rId5" Type="http://schemas.openxmlformats.org/officeDocument/2006/relationships/hyperlink" Target="https://www.gov.uk/government/publications/dfids-disability-inclusion-strategy-2018-to-2023" TargetMode="External"/><Relationship Id="rId10" Type="http://schemas.openxmlformats.org/officeDocument/2006/relationships/hyperlink" Target="https://www.rofa.org.uk/direct-action-at-the-united-nations-conference-of-states-parties-uncrpd-makes-point-of-principle-on-a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fie.org.uk/news/blog/un-conference-on-the-rights-of-persons-with-disabilit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Daley</dc:creator>
  <cp:keywords/>
  <dc:description/>
  <cp:lastModifiedBy>Michelle Daley</cp:lastModifiedBy>
  <cp:revision>3</cp:revision>
  <dcterms:created xsi:type="dcterms:W3CDTF">2019-10-11T16:45:00Z</dcterms:created>
  <dcterms:modified xsi:type="dcterms:W3CDTF">2019-10-11T21:41:00Z</dcterms:modified>
</cp:coreProperties>
</file>